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59" w:rsidRDefault="000B54A5" w:rsidP="00AC5ECB">
      <w:pPr>
        <w:spacing w:line="360" w:lineRule="auto"/>
        <w:ind w:left="720"/>
        <w:jc w:val="center"/>
        <w:rPr>
          <w:b/>
          <w:color w:val="000000" w:themeColor="text1"/>
          <w:sz w:val="28"/>
          <w:szCs w:val="28"/>
          <w:u w:val="single"/>
        </w:rPr>
      </w:pPr>
      <w:r w:rsidRPr="005C11B6">
        <w:rPr>
          <w:b/>
          <w:color w:val="000000" w:themeColor="text1"/>
          <w:sz w:val="28"/>
          <w:szCs w:val="28"/>
          <w:u w:val="single"/>
        </w:rPr>
        <w:t xml:space="preserve">IN THE HIGH COURT OF MADHYA PRADESH, </w:t>
      </w:r>
    </w:p>
    <w:p w:rsidR="00D36E76" w:rsidRPr="005C11B6" w:rsidRDefault="000B54A5" w:rsidP="00AC5ECB">
      <w:pPr>
        <w:spacing w:line="360" w:lineRule="auto"/>
        <w:ind w:left="720"/>
        <w:jc w:val="center"/>
        <w:rPr>
          <w:b/>
          <w:color w:val="000000" w:themeColor="text1"/>
          <w:sz w:val="28"/>
          <w:szCs w:val="28"/>
        </w:rPr>
      </w:pPr>
      <w:r w:rsidRPr="005C11B6">
        <w:rPr>
          <w:b/>
          <w:color w:val="000000" w:themeColor="text1"/>
          <w:sz w:val="28"/>
          <w:szCs w:val="28"/>
          <w:u w:val="single"/>
        </w:rPr>
        <w:t>BENCH AT INDORE</w:t>
      </w:r>
      <w:r w:rsidR="004D6859">
        <w:rPr>
          <w:b/>
          <w:color w:val="000000" w:themeColor="text1"/>
          <w:sz w:val="28"/>
          <w:szCs w:val="28"/>
          <w:u w:val="single"/>
        </w:rPr>
        <w:t>,(M.P.)</w:t>
      </w:r>
    </w:p>
    <w:p w:rsidR="00D36E76" w:rsidRPr="005C11B6" w:rsidRDefault="000B54A5" w:rsidP="00AC5ECB">
      <w:pPr>
        <w:spacing w:line="360" w:lineRule="auto"/>
        <w:ind w:left="720"/>
        <w:jc w:val="center"/>
        <w:rPr>
          <w:b/>
          <w:color w:val="000000" w:themeColor="text1"/>
          <w:sz w:val="28"/>
          <w:szCs w:val="28"/>
        </w:rPr>
      </w:pPr>
      <w:r w:rsidRPr="005C11B6">
        <w:rPr>
          <w:b/>
          <w:color w:val="000000" w:themeColor="text1"/>
          <w:sz w:val="28"/>
          <w:szCs w:val="28"/>
        </w:rPr>
        <w:t xml:space="preserve">           WRIT PETITION NO. </w:t>
      </w:r>
      <w:r w:rsidR="002418FF">
        <w:rPr>
          <w:b/>
          <w:color w:val="000000" w:themeColor="text1"/>
          <w:sz w:val="28"/>
          <w:szCs w:val="28"/>
        </w:rPr>
        <w:t xml:space="preserve">   </w:t>
      </w:r>
      <w:r w:rsidR="00750E8C">
        <w:rPr>
          <w:b/>
          <w:color w:val="000000" w:themeColor="text1"/>
          <w:sz w:val="28"/>
          <w:szCs w:val="28"/>
        </w:rPr>
        <w:t>6840</w:t>
      </w:r>
      <w:r w:rsidR="002418FF">
        <w:rPr>
          <w:b/>
          <w:color w:val="000000" w:themeColor="text1"/>
          <w:sz w:val="28"/>
          <w:szCs w:val="28"/>
        </w:rPr>
        <w:t>/2020</w:t>
      </w:r>
      <w:r w:rsidRPr="005C11B6">
        <w:rPr>
          <w:b/>
          <w:color w:val="000000" w:themeColor="text1"/>
          <w:sz w:val="28"/>
          <w:szCs w:val="28"/>
        </w:rPr>
        <w:t xml:space="preserve"> (PIL)  </w:t>
      </w:r>
    </w:p>
    <w:p w:rsidR="00D36E76" w:rsidRPr="005C11B6" w:rsidRDefault="00D36E76" w:rsidP="00AC5ECB">
      <w:pPr>
        <w:tabs>
          <w:tab w:val="left" w:pos="3060"/>
        </w:tabs>
        <w:spacing w:after="0" w:line="360" w:lineRule="auto"/>
        <w:rPr>
          <w:b/>
          <w:color w:val="000000" w:themeColor="text1"/>
          <w:sz w:val="28"/>
          <w:szCs w:val="28"/>
        </w:rPr>
      </w:pPr>
    </w:p>
    <w:p w:rsidR="002C4C6A" w:rsidRPr="0065372A" w:rsidRDefault="000B54A5" w:rsidP="00AC5ECB">
      <w:pPr>
        <w:tabs>
          <w:tab w:val="left" w:pos="3060"/>
        </w:tabs>
        <w:spacing w:after="0" w:line="360" w:lineRule="auto"/>
        <w:rPr>
          <w:bCs/>
          <w:color w:val="000000" w:themeColor="text1"/>
          <w:sz w:val="28"/>
          <w:szCs w:val="28"/>
        </w:rPr>
      </w:pPr>
      <w:r w:rsidRPr="005C11B6">
        <w:rPr>
          <w:b/>
          <w:color w:val="000000" w:themeColor="text1"/>
          <w:sz w:val="28"/>
          <w:szCs w:val="28"/>
        </w:rPr>
        <w:t xml:space="preserve">Petitioner:                    </w:t>
      </w:r>
      <w:r w:rsidR="0065372A">
        <w:rPr>
          <w:b/>
          <w:color w:val="000000" w:themeColor="text1"/>
          <w:sz w:val="28"/>
          <w:szCs w:val="28"/>
        </w:rPr>
        <w:tab/>
      </w:r>
      <w:r w:rsidRPr="005C11B6">
        <w:rPr>
          <w:b/>
          <w:color w:val="000000" w:themeColor="text1"/>
          <w:sz w:val="28"/>
          <w:szCs w:val="28"/>
        </w:rPr>
        <w:t xml:space="preserve"> </w:t>
      </w:r>
      <w:r w:rsidR="00AC5ECB">
        <w:rPr>
          <w:bCs/>
          <w:color w:val="000000" w:themeColor="text1"/>
          <w:sz w:val="28"/>
          <w:szCs w:val="28"/>
        </w:rPr>
        <w:t>Ms</w:t>
      </w:r>
      <w:r w:rsidR="00DB0E25" w:rsidRPr="00DB0E25">
        <w:rPr>
          <w:bCs/>
          <w:color w:val="000000" w:themeColor="text1"/>
          <w:sz w:val="28"/>
          <w:szCs w:val="28"/>
        </w:rPr>
        <w:t>.</w:t>
      </w:r>
      <w:r w:rsidR="00AC5ECB">
        <w:rPr>
          <w:bCs/>
          <w:color w:val="000000" w:themeColor="text1"/>
          <w:sz w:val="28"/>
          <w:szCs w:val="28"/>
        </w:rPr>
        <w:t xml:space="preserve"> </w:t>
      </w:r>
      <w:r w:rsidR="0065372A" w:rsidRPr="0065372A">
        <w:rPr>
          <w:bCs/>
          <w:color w:val="000000" w:themeColor="text1"/>
          <w:sz w:val="28"/>
          <w:szCs w:val="28"/>
        </w:rPr>
        <w:t>Sheela</w:t>
      </w:r>
      <w:r w:rsidR="0065372A">
        <w:rPr>
          <w:bCs/>
          <w:color w:val="000000" w:themeColor="text1"/>
          <w:sz w:val="28"/>
          <w:szCs w:val="28"/>
        </w:rPr>
        <w:t xml:space="preserve"> S.</w:t>
      </w:r>
      <w:r w:rsidR="00DB0E25">
        <w:rPr>
          <w:bCs/>
          <w:color w:val="000000" w:themeColor="text1"/>
          <w:sz w:val="28"/>
          <w:szCs w:val="28"/>
        </w:rPr>
        <w:t xml:space="preserve"> </w:t>
      </w:r>
      <w:r w:rsidR="00AC5ECB">
        <w:rPr>
          <w:bCs/>
          <w:color w:val="000000" w:themeColor="text1"/>
          <w:sz w:val="28"/>
          <w:szCs w:val="28"/>
        </w:rPr>
        <w:t xml:space="preserve"> </w:t>
      </w:r>
      <w:r w:rsidR="00DB0E25">
        <w:rPr>
          <w:bCs/>
          <w:color w:val="000000" w:themeColor="text1"/>
          <w:sz w:val="28"/>
          <w:szCs w:val="28"/>
        </w:rPr>
        <w:t>D/O</w:t>
      </w:r>
      <w:r w:rsidR="00AC5ECB">
        <w:rPr>
          <w:bCs/>
          <w:color w:val="000000" w:themeColor="text1"/>
          <w:sz w:val="28"/>
          <w:szCs w:val="28"/>
        </w:rPr>
        <w:t xml:space="preserve"> </w:t>
      </w:r>
      <w:r w:rsidR="00DB0E25">
        <w:rPr>
          <w:bCs/>
          <w:color w:val="000000" w:themeColor="text1"/>
          <w:sz w:val="28"/>
          <w:szCs w:val="28"/>
        </w:rPr>
        <w:t xml:space="preserve"> M. Savarimuthu,</w:t>
      </w:r>
    </w:p>
    <w:p w:rsidR="002C4C6A" w:rsidRDefault="002C4C6A" w:rsidP="00AC5ECB">
      <w:pPr>
        <w:tabs>
          <w:tab w:val="left" w:pos="3060"/>
        </w:tabs>
        <w:spacing w:after="0" w:line="360" w:lineRule="auto"/>
        <w:rPr>
          <w:color w:val="000000" w:themeColor="text1"/>
          <w:sz w:val="28"/>
          <w:szCs w:val="28"/>
        </w:rPr>
      </w:pPr>
      <w:r>
        <w:rPr>
          <w:b/>
          <w:color w:val="000000" w:themeColor="text1"/>
          <w:sz w:val="28"/>
          <w:szCs w:val="28"/>
        </w:rPr>
        <w:tab/>
      </w:r>
      <w:r w:rsidR="0035044C">
        <w:rPr>
          <w:color w:val="000000" w:themeColor="text1"/>
          <w:sz w:val="28"/>
          <w:szCs w:val="28"/>
        </w:rPr>
        <w:t xml:space="preserve">Age </w:t>
      </w:r>
      <w:r w:rsidR="0065372A">
        <w:rPr>
          <w:color w:val="000000" w:themeColor="text1"/>
          <w:sz w:val="28"/>
          <w:szCs w:val="28"/>
        </w:rPr>
        <w:t>– 34</w:t>
      </w:r>
    </w:p>
    <w:p w:rsidR="002C4C6A" w:rsidRDefault="002C4C6A" w:rsidP="00AC5ECB">
      <w:pPr>
        <w:tabs>
          <w:tab w:val="left" w:pos="3060"/>
        </w:tabs>
        <w:spacing w:after="0" w:line="360" w:lineRule="auto"/>
        <w:rPr>
          <w:color w:val="000000" w:themeColor="text1"/>
          <w:sz w:val="28"/>
          <w:szCs w:val="28"/>
        </w:rPr>
      </w:pPr>
      <w:r>
        <w:rPr>
          <w:color w:val="000000" w:themeColor="text1"/>
          <w:sz w:val="28"/>
          <w:szCs w:val="28"/>
        </w:rPr>
        <w:tab/>
      </w:r>
      <w:r w:rsidR="000B54A5" w:rsidRPr="005C11B6">
        <w:rPr>
          <w:color w:val="000000" w:themeColor="text1"/>
          <w:sz w:val="28"/>
          <w:szCs w:val="28"/>
        </w:rPr>
        <w:t xml:space="preserve">Occupation – </w:t>
      </w:r>
      <w:r w:rsidR="00976669">
        <w:rPr>
          <w:color w:val="000000" w:themeColor="text1"/>
          <w:sz w:val="28"/>
          <w:szCs w:val="28"/>
        </w:rPr>
        <w:t xml:space="preserve">Law </w:t>
      </w:r>
      <w:r w:rsidR="005574E4">
        <w:rPr>
          <w:color w:val="000000" w:themeColor="text1"/>
          <w:sz w:val="28"/>
          <w:szCs w:val="28"/>
        </w:rPr>
        <w:t>Student</w:t>
      </w:r>
    </w:p>
    <w:p w:rsidR="00B401F0" w:rsidRDefault="002C4C6A" w:rsidP="00AC5ECB">
      <w:pPr>
        <w:tabs>
          <w:tab w:val="left" w:pos="3060"/>
        </w:tabs>
        <w:spacing w:after="0" w:line="360" w:lineRule="auto"/>
        <w:rPr>
          <w:color w:val="000000" w:themeColor="text1"/>
          <w:sz w:val="28"/>
          <w:szCs w:val="28"/>
        </w:rPr>
      </w:pPr>
      <w:r>
        <w:rPr>
          <w:color w:val="000000" w:themeColor="text1"/>
          <w:sz w:val="28"/>
          <w:szCs w:val="28"/>
        </w:rPr>
        <w:tab/>
      </w:r>
      <w:r w:rsidR="000B54A5" w:rsidRPr="005C11B6">
        <w:rPr>
          <w:color w:val="000000" w:themeColor="text1"/>
          <w:sz w:val="28"/>
          <w:szCs w:val="28"/>
        </w:rPr>
        <w:t xml:space="preserve">Address – </w:t>
      </w:r>
      <w:r w:rsidR="005574E4">
        <w:rPr>
          <w:color w:val="000000" w:themeColor="text1"/>
          <w:sz w:val="28"/>
          <w:szCs w:val="28"/>
        </w:rPr>
        <w:t>407/2, Ganesh N</w:t>
      </w:r>
      <w:r w:rsidR="00B401F0">
        <w:rPr>
          <w:color w:val="000000" w:themeColor="text1"/>
          <w:sz w:val="28"/>
          <w:szCs w:val="28"/>
        </w:rPr>
        <w:t xml:space="preserve">agar, </w:t>
      </w:r>
    </w:p>
    <w:p w:rsidR="00D36E76" w:rsidRPr="005C11B6" w:rsidRDefault="00B401F0" w:rsidP="00AC5ECB">
      <w:pPr>
        <w:tabs>
          <w:tab w:val="left" w:pos="3060"/>
        </w:tabs>
        <w:spacing w:after="0" w:line="360" w:lineRule="auto"/>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t>Piplia Rao, Indore,M.P.</w:t>
      </w:r>
    </w:p>
    <w:p w:rsidR="00D36E76" w:rsidRPr="005C11B6" w:rsidRDefault="00D36E76" w:rsidP="00AC5ECB">
      <w:pPr>
        <w:tabs>
          <w:tab w:val="left" w:pos="3060"/>
        </w:tabs>
        <w:spacing w:after="0" w:line="360" w:lineRule="auto"/>
        <w:rPr>
          <w:color w:val="000000" w:themeColor="text1"/>
          <w:sz w:val="28"/>
          <w:szCs w:val="28"/>
        </w:rPr>
      </w:pPr>
    </w:p>
    <w:p w:rsidR="00D36E76" w:rsidRPr="005C11B6" w:rsidRDefault="000B54A5" w:rsidP="00AC5ECB">
      <w:pPr>
        <w:tabs>
          <w:tab w:val="left" w:pos="3060"/>
        </w:tabs>
        <w:spacing w:after="0" w:line="360" w:lineRule="auto"/>
        <w:jc w:val="center"/>
        <w:rPr>
          <w:color w:val="000000" w:themeColor="text1"/>
          <w:sz w:val="28"/>
          <w:szCs w:val="28"/>
        </w:rPr>
      </w:pPr>
      <w:r w:rsidRPr="005C11B6">
        <w:rPr>
          <w:color w:val="000000" w:themeColor="text1"/>
          <w:sz w:val="28"/>
          <w:szCs w:val="28"/>
        </w:rPr>
        <w:t>Versus</w:t>
      </w:r>
    </w:p>
    <w:p w:rsidR="00D36E76" w:rsidRPr="005C11B6" w:rsidRDefault="00D36E76" w:rsidP="00AC5ECB">
      <w:pPr>
        <w:tabs>
          <w:tab w:val="left" w:pos="3060"/>
        </w:tabs>
        <w:spacing w:after="0" w:line="360" w:lineRule="auto"/>
        <w:rPr>
          <w:color w:val="000000" w:themeColor="text1"/>
          <w:sz w:val="28"/>
          <w:szCs w:val="28"/>
        </w:rPr>
      </w:pPr>
    </w:p>
    <w:p w:rsidR="00D36E76" w:rsidRPr="005C11B6" w:rsidRDefault="000B54A5" w:rsidP="00AC5ECB">
      <w:pPr>
        <w:tabs>
          <w:tab w:val="left" w:pos="3060"/>
        </w:tabs>
        <w:spacing w:after="0" w:line="360" w:lineRule="auto"/>
        <w:rPr>
          <w:color w:val="000000" w:themeColor="text1"/>
          <w:sz w:val="28"/>
          <w:szCs w:val="28"/>
        </w:rPr>
      </w:pPr>
      <w:r w:rsidRPr="005C11B6">
        <w:rPr>
          <w:b/>
          <w:color w:val="000000" w:themeColor="text1"/>
          <w:sz w:val="28"/>
          <w:szCs w:val="28"/>
        </w:rPr>
        <w:t xml:space="preserve">Respondents:       </w:t>
      </w:r>
      <w:r w:rsidR="002C4C6A">
        <w:rPr>
          <w:b/>
          <w:color w:val="000000" w:themeColor="text1"/>
          <w:sz w:val="28"/>
          <w:szCs w:val="28"/>
        </w:rPr>
        <w:tab/>
      </w:r>
      <w:r w:rsidRPr="005C11B6">
        <w:rPr>
          <w:color w:val="000000" w:themeColor="text1"/>
          <w:sz w:val="28"/>
          <w:szCs w:val="28"/>
        </w:rPr>
        <w:t xml:space="preserve">1. </w:t>
      </w:r>
      <w:r w:rsidRPr="005C11B6">
        <w:rPr>
          <w:color w:val="000000" w:themeColor="text1"/>
          <w:sz w:val="28"/>
          <w:szCs w:val="28"/>
        </w:rPr>
        <w:tab/>
        <w:t xml:space="preserve">State </w:t>
      </w:r>
      <w:r w:rsidR="009F6180" w:rsidRPr="005C11B6">
        <w:rPr>
          <w:color w:val="000000" w:themeColor="text1"/>
          <w:sz w:val="28"/>
          <w:szCs w:val="28"/>
        </w:rPr>
        <w:t>of MP</w:t>
      </w:r>
      <w:r w:rsidRPr="005C11B6">
        <w:rPr>
          <w:color w:val="000000" w:themeColor="text1"/>
          <w:sz w:val="28"/>
          <w:szCs w:val="28"/>
        </w:rPr>
        <w:t xml:space="preserve">. Through, </w:t>
      </w:r>
    </w:p>
    <w:p w:rsidR="00D36E76" w:rsidRPr="005C11B6" w:rsidRDefault="000B54A5" w:rsidP="00AC5ECB">
      <w:pPr>
        <w:spacing w:after="0" w:line="360" w:lineRule="auto"/>
        <w:ind w:left="3600"/>
        <w:rPr>
          <w:color w:val="000000" w:themeColor="text1"/>
          <w:sz w:val="28"/>
          <w:szCs w:val="28"/>
        </w:rPr>
      </w:pPr>
      <w:r w:rsidRPr="005C11B6">
        <w:rPr>
          <w:color w:val="000000" w:themeColor="text1"/>
          <w:sz w:val="28"/>
          <w:szCs w:val="28"/>
        </w:rPr>
        <w:t>Chief Secretary, Health and Family welfare Department</w:t>
      </w:r>
      <w:r w:rsidR="000059A2">
        <w:rPr>
          <w:color w:val="000000" w:themeColor="text1"/>
          <w:sz w:val="28"/>
          <w:szCs w:val="28"/>
        </w:rPr>
        <w:t>,</w:t>
      </w:r>
      <w:r w:rsidRPr="005C11B6">
        <w:rPr>
          <w:color w:val="000000" w:themeColor="text1"/>
          <w:sz w:val="28"/>
          <w:szCs w:val="28"/>
        </w:rPr>
        <w:t xml:space="preserve"> Vallabh </w:t>
      </w:r>
      <w:r w:rsidR="000059A2" w:rsidRPr="005C11B6">
        <w:rPr>
          <w:color w:val="000000" w:themeColor="text1"/>
          <w:sz w:val="28"/>
          <w:szCs w:val="28"/>
        </w:rPr>
        <w:t xml:space="preserve">Bhawan </w:t>
      </w:r>
      <w:r w:rsidR="000059A2">
        <w:rPr>
          <w:color w:val="000000" w:themeColor="text1"/>
          <w:sz w:val="28"/>
          <w:szCs w:val="28"/>
        </w:rPr>
        <w:t xml:space="preserve">, </w:t>
      </w:r>
      <w:r w:rsidR="000059A2" w:rsidRPr="005C11B6">
        <w:rPr>
          <w:color w:val="000000" w:themeColor="text1"/>
          <w:sz w:val="28"/>
          <w:szCs w:val="28"/>
        </w:rPr>
        <w:t>Bhopal</w:t>
      </w:r>
      <w:r w:rsidRPr="005C11B6">
        <w:rPr>
          <w:color w:val="000000" w:themeColor="text1"/>
          <w:sz w:val="28"/>
          <w:szCs w:val="28"/>
        </w:rPr>
        <w:t>, M.P.</w:t>
      </w:r>
    </w:p>
    <w:p w:rsidR="00D36E76" w:rsidRPr="005C11B6" w:rsidRDefault="00D36E76" w:rsidP="00AC5ECB">
      <w:pPr>
        <w:spacing w:after="0" w:line="360" w:lineRule="auto"/>
        <w:ind w:left="2160" w:firstLine="720"/>
        <w:rPr>
          <w:color w:val="000000" w:themeColor="text1"/>
          <w:sz w:val="28"/>
          <w:szCs w:val="28"/>
        </w:rPr>
      </w:pPr>
    </w:p>
    <w:p w:rsidR="00D36E76" w:rsidRPr="005C11B6" w:rsidRDefault="0081451C" w:rsidP="00AC5ECB">
      <w:pPr>
        <w:spacing w:after="0" w:line="360" w:lineRule="auto"/>
        <w:rPr>
          <w:color w:val="000000" w:themeColor="text1"/>
          <w:sz w:val="28"/>
          <w:szCs w:val="28"/>
        </w:rPr>
      </w:pPr>
      <w:r w:rsidRPr="005C11B6">
        <w:rPr>
          <w:color w:val="000000" w:themeColor="text1"/>
          <w:sz w:val="28"/>
          <w:szCs w:val="28"/>
        </w:rPr>
        <w:t xml:space="preserve">                                           </w:t>
      </w:r>
      <w:r w:rsidR="004D6859">
        <w:rPr>
          <w:color w:val="000000" w:themeColor="text1"/>
          <w:sz w:val="28"/>
          <w:szCs w:val="28"/>
        </w:rPr>
        <w:t xml:space="preserve"> </w:t>
      </w:r>
      <w:r w:rsidRPr="005C11B6">
        <w:rPr>
          <w:color w:val="000000" w:themeColor="text1"/>
          <w:sz w:val="28"/>
          <w:szCs w:val="28"/>
        </w:rPr>
        <w:t xml:space="preserve"> </w:t>
      </w:r>
      <w:r w:rsidR="000B54A5" w:rsidRPr="005C11B6">
        <w:rPr>
          <w:color w:val="000000" w:themeColor="text1"/>
          <w:sz w:val="28"/>
          <w:szCs w:val="28"/>
        </w:rPr>
        <w:t>2.    Secret</w:t>
      </w:r>
      <w:r w:rsidR="000B54A5" w:rsidRPr="005C11B6">
        <w:rPr>
          <w:color w:val="000000" w:themeColor="text1"/>
          <w:sz w:val="28"/>
          <w:szCs w:val="28"/>
          <w:lang w:val="en-IN"/>
        </w:rPr>
        <w:t>a</w:t>
      </w:r>
      <w:r w:rsidR="00682EE7">
        <w:rPr>
          <w:color w:val="000000" w:themeColor="text1"/>
          <w:sz w:val="28"/>
          <w:szCs w:val="28"/>
        </w:rPr>
        <w:t>ry</w:t>
      </w:r>
      <w:r w:rsidR="000B54A5" w:rsidRPr="005C11B6">
        <w:rPr>
          <w:color w:val="000000" w:themeColor="text1"/>
          <w:sz w:val="28"/>
          <w:szCs w:val="28"/>
        </w:rPr>
        <w:t xml:space="preserve"> Women and Child </w:t>
      </w:r>
    </w:p>
    <w:p w:rsidR="00D36E76" w:rsidRPr="005C11B6" w:rsidRDefault="000B54A5" w:rsidP="00AC5ECB">
      <w:pPr>
        <w:spacing w:after="0" w:line="360" w:lineRule="auto"/>
        <w:ind w:left="3600"/>
        <w:rPr>
          <w:color w:val="000000" w:themeColor="text1"/>
          <w:sz w:val="28"/>
          <w:szCs w:val="28"/>
        </w:rPr>
      </w:pPr>
      <w:r w:rsidRPr="005C11B6">
        <w:rPr>
          <w:color w:val="000000" w:themeColor="text1"/>
          <w:sz w:val="28"/>
          <w:szCs w:val="28"/>
        </w:rPr>
        <w:t xml:space="preserve">Development </w:t>
      </w:r>
      <w:r w:rsidR="000206D6" w:rsidRPr="005C11B6">
        <w:rPr>
          <w:color w:val="000000" w:themeColor="text1"/>
          <w:sz w:val="28"/>
          <w:szCs w:val="28"/>
        </w:rPr>
        <w:t>Department Vallabh</w:t>
      </w:r>
      <w:r w:rsidRPr="005C11B6">
        <w:rPr>
          <w:color w:val="000000" w:themeColor="text1"/>
          <w:sz w:val="28"/>
          <w:szCs w:val="28"/>
        </w:rPr>
        <w:t xml:space="preserve"> Bhawan Bhopal, M.P.</w:t>
      </w:r>
    </w:p>
    <w:p w:rsidR="00D36E76" w:rsidRPr="005C11B6" w:rsidRDefault="00D36E76" w:rsidP="00AC5ECB">
      <w:pPr>
        <w:spacing w:after="0" w:line="360" w:lineRule="auto"/>
        <w:ind w:left="3600"/>
        <w:rPr>
          <w:color w:val="000000" w:themeColor="text1"/>
          <w:sz w:val="28"/>
          <w:szCs w:val="28"/>
        </w:rPr>
      </w:pPr>
    </w:p>
    <w:p w:rsidR="00D36E76" w:rsidRPr="005C11B6" w:rsidRDefault="000B54A5" w:rsidP="00AC5ECB">
      <w:pPr>
        <w:spacing w:after="0" w:line="360" w:lineRule="auto"/>
        <w:ind w:left="3600" w:hanging="480"/>
        <w:rPr>
          <w:color w:val="000000" w:themeColor="text1"/>
          <w:sz w:val="28"/>
          <w:szCs w:val="28"/>
        </w:rPr>
      </w:pPr>
      <w:r w:rsidRPr="005C11B6">
        <w:rPr>
          <w:color w:val="000000" w:themeColor="text1"/>
          <w:sz w:val="28"/>
          <w:szCs w:val="28"/>
        </w:rPr>
        <w:t>3.</w:t>
      </w:r>
      <w:r w:rsidRPr="005C11B6">
        <w:rPr>
          <w:color w:val="000000" w:themeColor="text1"/>
          <w:sz w:val="28"/>
          <w:szCs w:val="28"/>
        </w:rPr>
        <w:tab/>
        <w:t>Collector</w:t>
      </w:r>
    </w:p>
    <w:p w:rsidR="00D36E76" w:rsidRPr="005C11B6" w:rsidRDefault="000B54A5" w:rsidP="00AC5ECB">
      <w:pPr>
        <w:spacing w:after="0" w:line="360" w:lineRule="auto"/>
        <w:ind w:left="3600" w:hanging="480"/>
        <w:rPr>
          <w:color w:val="000000" w:themeColor="text1"/>
          <w:sz w:val="28"/>
          <w:szCs w:val="28"/>
        </w:rPr>
      </w:pPr>
      <w:r w:rsidRPr="005C11B6">
        <w:rPr>
          <w:color w:val="000000" w:themeColor="text1"/>
          <w:sz w:val="28"/>
          <w:szCs w:val="28"/>
        </w:rPr>
        <w:t xml:space="preserve">       District </w:t>
      </w:r>
      <w:r w:rsidRPr="005C11B6">
        <w:rPr>
          <w:color w:val="000000" w:themeColor="text1"/>
          <w:sz w:val="28"/>
          <w:szCs w:val="28"/>
          <w:lang w:val="en-IN"/>
        </w:rPr>
        <w:t>Indore</w:t>
      </w:r>
      <w:r w:rsidRPr="005C11B6">
        <w:rPr>
          <w:color w:val="000000" w:themeColor="text1"/>
          <w:sz w:val="28"/>
          <w:szCs w:val="28"/>
        </w:rPr>
        <w:t>, M.P.</w:t>
      </w:r>
    </w:p>
    <w:p w:rsidR="00D36E76" w:rsidRPr="005C11B6" w:rsidRDefault="00D36E76" w:rsidP="00AC5ECB">
      <w:pPr>
        <w:spacing w:after="0" w:line="360" w:lineRule="auto"/>
        <w:rPr>
          <w:color w:val="000000" w:themeColor="text1"/>
          <w:sz w:val="28"/>
          <w:szCs w:val="28"/>
        </w:rPr>
      </w:pPr>
    </w:p>
    <w:p w:rsidR="00D36E76" w:rsidRPr="005C11B6" w:rsidRDefault="00B51026" w:rsidP="00AC5ECB">
      <w:pPr>
        <w:spacing w:after="0" w:line="360" w:lineRule="auto"/>
        <w:rPr>
          <w:color w:val="000000" w:themeColor="text1"/>
          <w:sz w:val="28"/>
          <w:szCs w:val="28"/>
        </w:rPr>
      </w:pPr>
      <w:r w:rsidRPr="005C11B6">
        <w:rPr>
          <w:color w:val="000000" w:themeColor="text1"/>
          <w:sz w:val="28"/>
          <w:szCs w:val="28"/>
          <w:lang w:val="en-IN"/>
        </w:rPr>
        <w:t xml:space="preserve">                                            </w:t>
      </w:r>
      <w:r w:rsidR="00FE3ABD">
        <w:rPr>
          <w:color w:val="000000" w:themeColor="text1"/>
          <w:sz w:val="28"/>
          <w:szCs w:val="28"/>
          <w:lang w:val="en-IN"/>
        </w:rPr>
        <w:t>4</w:t>
      </w:r>
      <w:r w:rsidR="002C4C6A">
        <w:rPr>
          <w:color w:val="000000" w:themeColor="text1"/>
          <w:sz w:val="28"/>
          <w:szCs w:val="28"/>
        </w:rPr>
        <w:t>.</w:t>
      </w:r>
      <w:r w:rsidR="002C4C6A">
        <w:rPr>
          <w:color w:val="000000" w:themeColor="text1"/>
          <w:sz w:val="28"/>
          <w:szCs w:val="28"/>
        </w:rPr>
        <w:tab/>
      </w:r>
      <w:r w:rsidR="000B54A5" w:rsidRPr="005C11B6">
        <w:rPr>
          <w:color w:val="000000" w:themeColor="text1"/>
          <w:sz w:val="28"/>
          <w:szCs w:val="28"/>
        </w:rPr>
        <w:t>Secret</w:t>
      </w:r>
      <w:r w:rsidRPr="005C11B6">
        <w:rPr>
          <w:color w:val="000000" w:themeColor="text1"/>
          <w:sz w:val="28"/>
          <w:szCs w:val="28"/>
        </w:rPr>
        <w:t xml:space="preserve">ary </w:t>
      </w:r>
      <w:r w:rsidR="000B54A5" w:rsidRPr="005C11B6">
        <w:rPr>
          <w:color w:val="000000" w:themeColor="text1"/>
          <w:sz w:val="28"/>
          <w:szCs w:val="28"/>
        </w:rPr>
        <w:t>National health mission</w:t>
      </w:r>
    </w:p>
    <w:p w:rsidR="00D36E76" w:rsidRPr="005C11B6" w:rsidRDefault="00B51026" w:rsidP="00AC5ECB">
      <w:pPr>
        <w:spacing w:after="0" w:line="360" w:lineRule="auto"/>
        <w:rPr>
          <w:color w:val="000000" w:themeColor="text1"/>
          <w:sz w:val="28"/>
          <w:szCs w:val="28"/>
        </w:rPr>
      </w:pPr>
      <w:r w:rsidRPr="005C11B6">
        <w:rPr>
          <w:color w:val="000000" w:themeColor="text1"/>
          <w:sz w:val="28"/>
          <w:szCs w:val="28"/>
        </w:rPr>
        <w:t xml:space="preserve">                </w:t>
      </w:r>
      <w:r w:rsidR="002C4C6A">
        <w:rPr>
          <w:color w:val="000000" w:themeColor="text1"/>
          <w:sz w:val="28"/>
          <w:szCs w:val="28"/>
        </w:rPr>
        <w:t xml:space="preserve">                          </w:t>
      </w:r>
      <w:r w:rsidR="002C4C6A">
        <w:rPr>
          <w:color w:val="000000" w:themeColor="text1"/>
          <w:sz w:val="28"/>
          <w:szCs w:val="28"/>
        </w:rPr>
        <w:tab/>
      </w:r>
      <w:r w:rsidR="000B54A5" w:rsidRPr="005C11B6">
        <w:rPr>
          <w:color w:val="000000" w:themeColor="text1"/>
          <w:sz w:val="28"/>
          <w:szCs w:val="28"/>
        </w:rPr>
        <w:t>8, Jail Rd, Arera Hills, Bhopal,</w:t>
      </w:r>
    </w:p>
    <w:p w:rsidR="002C4C6A" w:rsidRDefault="00B51026" w:rsidP="00AC5ECB">
      <w:pPr>
        <w:spacing w:after="0" w:line="360" w:lineRule="auto"/>
        <w:rPr>
          <w:color w:val="000000" w:themeColor="text1"/>
          <w:sz w:val="28"/>
          <w:szCs w:val="28"/>
        </w:rPr>
      </w:pPr>
      <w:r w:rsidRPr="005C11B6">
        <w:rPr>
          <w:color w:val="000000" w:themeColor="text1"/>
          <w:sz w:val="28"/>
          <w:szCs w:val="28"/>
        </w:rPr>
        <w:t xml:space="preserve">                                               </w:t>
      </w:r>
      <w:r w:rsidR="002C4C6A">
        <w:rPr>
          <w:color w:val="000000" w:themeColor="text1"/>
          <w:sz w:val="28"/>
          <w:szCs w:val="28"/>
        </w:rPr>
        <w:tab/>
      </w:r>
      <w:r w:rsidR="000B54A5" w:rsidRPr="005C11B6">
        <w:rPr>
          <w:color w:val="000000" w:themeColor="text1"/>
          <w:sz w:val="28"/>
          <w:szCs w:val="28"/>
        </w:rPr>
        <w:t xml:space="preserve"> Madhya Pradesh</w:t>
      </w:r>
    </w:p>
    <w:p w:rsidR="002C4C6A" w:rsidRDefault="002C4C6A" w:rsidP="00AC5ECB">
      <w:pPr>
        <w:spacing w:after="0" w:line="360" w:lineRule="auto"/>
        <w:rPr>
          <w:color w:val="000000" w:themeColor="text1"/>
          <w:sz w:val="28"/>
          <w:szCs w:val="28"/>
        </w:rPr>
      </w:pPr>
    </w:p>
    <w:p w:rsidR="00D36E76" w:rsidRDefault="002C4C6A" w:rsidP="00AC5ECB">
      <w:pPr>
        <w:tabs>
          <w:tab w:val="left" w:pos="2790"/>
        </w:tabs>
        <w:spacing w:after="0" w:line="360" w:lineRule="auto"/>
        <w:ind w:left="2880"/>
        <w:rPr>
          <w:color w:val="000000" w:themeColor="text1"/>
          <w:sz w:val="28"/>
          <w:szCs w:val="28"/>
          <w:lang w:val="en-IN"/>
        </w:rPr>
      </w:pPr>
      <w:r>
        <w:rPr>
          <w:color w:val="000000" w:themeColor="text1"/>
          <w:sz w:val="28"/>
          <w:szCs w:val="28"/>
        </w:rPr>
        <w:t xml:space="preserve">  </w:t>
      </w:r>
      <w:r w:rsidR="00FE3ABD">
        <w:rPr>
          <w:color w:val="000000" w:themeColor="text1"/>
          <w:sz w:val="28"/>
          <w:szCs w:val="28"/>
        </w:rPr>
        <w:t>5</w:t>
      </w:r>
      <w:r>
        <w:rPr>
          <w:color w:val="000000" w:themeColor="text1"/>
          <w:sz w:val="28"/>
          <w:szCs w:val="28"/>
        </w:rPr>
        <w:t xml:space="preserve">.     </w:t>
      </w:r>
      <w:r w:rsidR="000B54A5" w:rsidRPr="005C11B6">
        <w:rPr>
          <w:color w:val="000000" w:themeColor="text1"/>
          <w:sz w:val="28"/>
          <w:szCs w:val="28"/>
          <w:lang w:val="en-IN"/>
        </w:rPr>
        <w:t>Director Education Department</w:t>
      </w:r>
      <w:r w:rsidR="00EA646F">
        <w:rPr>
          <w:color w:val="000000" w:themeColor="text1"/>
          <w:sz w:val="28"/>
          <w:szCs w:val="28"/>
          <w:lang w:val="en-IN"/>
        </w:rPr>
        <w:t>,</w:t>
      </w:r>
    </w:p>
    <w:p w:rsidR="00EA646F" w:rsidRPr="00EA646F" w:rsidRDefault="00EA646F" w:rsidP="00AC5ECB">
      <w:pPr>
        <w:tabs>
          <w:tab w:val="left" w:pos="2790"/>
        </w:tabs>
        <w:spacing w:after="0" w:line="360" w:lineRule="auto"/>
        <w:ind w:left="2880"/>
        <w:rPr>
          <w:color w:val="222222"/>
          <w:sz w:val="28"/>
          <w:szCs w:val="28"/>
          <w:shd w:val="clear" w:color="auto" w:fill="FFFFFF"/>
        </w:rPr>
      </w:pPr>
      <w:r>
        <w:rPr>
          <w:color w:val="000000" w:themeColor="text1"/>
          <w:sz w:val="28"/>
          <w:szCs w:val="28"/>
          <w:lang w:val="en-IN"/>
        </w:rPr>
        <w:tab/>
      </w:r>
      <w:r w:rsidRPr="00EA646F">
        <w:rPr>
          <w:color w:val="222222"/>
          <w:sz w:val="28"/>
          <w:szCs w:val="28"/>
          <w:shd w:val="clear" w:color="auto" w:fill="FFFFFF"/>
        </w:rPr>
        <w:t xml:space="preserve">43, B, 44, Netaji Subhash Marg, </w:t>
      </w:r>
    </w:p>
    <w:p w:rsidR="00EA646F" w:rsidRPr="00EA646F" w:rsidRDefault="00EA646F" w:rsidP="00AC5ECB">
      <w:pPr>
        <w:tabs>
          <w:tab w:val="left" w:pos="2790"/>
        </w:tabs>
        <w:spacing w:after="0" w:line="360" w:lineRule="auto"/>
        <w:ind w:left="2880"/>
        <w:rPr>
          <w:color w:val="222222"/>
          <w:sz w:val="28"/>
          <w:szCs w:val="28"/>
          <w:shd w:val="clear" w:color="auto" w:fill="FFFFFF"/>
        </w:rPr>
      </w:pPr>
      <w:r w:rsidRPr="00EA646F">
        <w:rPr>
          <w:color w:val="222222"/>
          <w:sz w:val="28"/>
          <w:szCs w:val="28"/>
          <w:shd w:val="clear" w:color="auto" w:fill="FFFFFF"/>
        </w:rPr>
        <w:tab/>
        <w:t xml:space="preserve">Chiman Bagh, Indore, </w:t>
      </w:r>
    </w:p>
    <w:p w:rsidR="00EA646F" w:rsidRPr="00EA646F" w:rsidRDefault="00EA646F" w:rsidP="00AC5ECB">
      <w:pPr>
        <w:tabs>
          <w:tab w:val="left" w:pos="2790"/>
        </w:tabs>
        <w:spacing w:after="0" w:line="360" w:lineRule="auto"/>
        <w:ind w:left="2880"/>
        <w:rPr>
          <w:color w:val="000000" w:themeColor="text1"/>
          <w:sz w:val="32"/>
          <w:szCs w:val="32"/>
        </w:rPr>
      </w:pPr>
      <w:r w:rsidRPr="00EA646F">
        <w:rPr>
          <w:color w:val="222222"/>
          <w:sz w:val="28"/>
          <w:szCs w:val="28"/>
          <w:shd w:val="clear" w:color="auto" w:fill="FFFFFF"/>
        </w:rPr>
        <w:tab/>
        <w:t>Madhya Pradesh 452003</w:t>
      </w:r>
    </w:p>
    <w:p w:rsidR="00D36E76" w:rsidRPr="005C11B6" w:rsidRDefault="000B54A5" w:rsidP="00AC5ECB">
      <w:pPr>
        <w:spacing w:after="0" w:line="360" w:lineRule="auto"/>
        <w:rPr>
          <w:color w:val="000000" w:themeColor="text1"/>
          <w:sz w:val="28"/>
          <w:szCs w:val="28"/>
        </w:rPr>
      </w:pPr>
      <w:r w:rsidRPr="005C11B6">
        <w:rPr>
          <w:color w:val="000000" w:themeColor="text1"/>
          <w:sz w:val="28"/>
          <w:szCs w:val="28"/>
          <w:lang w:val="en-IN"/>
        </w:rPr>
        <w:t xml:space="preserve">                                              </w:t>
      </w:r>
      <w:r w:rsidR="002C4C6A">
        <w:rPr>
          <w:color w:val="000000" w:themeColor="text1"/>
          <w:sz w:val="28"/>
          <w:szCs w:val="28"/>
          <w:lang w:val="en-IN"/>
        </w:rPr>
        <w:t xml:space="preserve"> </w:t>
      </w:r>
      <w:r w:rsidRPr="005C11B6">
        <w:rPr>
          <w:color w:val="000000" w:themeColor="text1"/>
          <w:sz w:val="28"/>
          <w:szCs w:val="28"/>
          <w:lang w:val="en-IN"/>
        </w:rPr>
        <w:t xml:space="preserve"> </w:t>
      </w:r>
    </w:p>
    <w:p w:rsidR="00D36E76" w:rsidRDefault="000B54A5" w:rsidP="00AC5ECB">
      <w:pPr>
        <w:wordWrap w:val="0"/>
        <w:spacing w:after="0" w:line="360" w:lineRule="auto"/>
        <w:ind w:firstLineChars="50" w:firstLine="140"/>
        <w:jc w:val="both"/>
        <w:rPr>
          <w:color w:val="000000" w:themeColor="text1"/>
          <w:sz w:val="28"/>
          <w:szCs w:val="28"/>
          <w:lang w:val="en-IN"/>
        </w:rPr>
      </w:pPr>
      <w:r w:rsidRPr="005C11B6">
        <w:rPr>
          <w:color w:val="000000" w:themeColor="text1"/>
          <w:sz w:val="28"/>
          <w:szCs w:val="28"/>
          <w:lang w:val="en-IN"/>
        </w:rPr>
        <w:t xml:space="preserve">          </w:t>
      </w:r>
      <w:r w:rsidR="002C4C6A">
        <w:rPr>
          <w:color w:val="000000" w:themeColor="text1"/>
          <w:sz w:val="28"/>
          <w:szCs w:val="28"/>
          <w:lang w:val="en-IN"/>
        </w:rPr>
        <w:t xml:space="preserve">                          </w:t>
      </w:r>
      <w:r w:rsidR="00AC5ECB">
        <w:rPr>
          <w:color w:val="000000" w:themeColor="text1"/>
          <w:sz w:val="28"/>
          <w:szCs w:val="28"/>
          <w:lang w:val="en-IN"/>
        </w:rPr>
        <w:t xml:space="preserve">    </w:t>
      </w:r>
      <w:r w:rsidR="002C4C6A">
        <w:rPr>
          <w:color w:val="000000" w:themeColor="text1"/>
          <w:sz w:val="28"/>
          <w:szCs w:val="28"/>
          <w:lang w:val="en-IN"/>
        </w:rPr>
        <w:t xml:space="preserve"> </w:t>
      </w:r>
      <w:r w:rsidR="00FE3ABD">
        <w:rPr>
          <w:color w:val="000000" w:themeColor="text1"/>
          <w:sz w:val="28"/>
          <w:szCs w:val="28"/>
          <w:lang w:val="en-IN"/>
        </w:rPr>
        <w:t>6</w:t>
      </w:r>
      <w:r w:rsidRPr="005C11B6">
        <w:rPr>
          <w:color w:val="000000" w:themeColor="text1"/>
          <w:sz w:val="28"/>
          <w:szCs w:val="28"/>
          <w:lang w:val="en-IN"/>
        </w:rPr>
        <w:t xml:space="preserve">.   </w:t>
      </w:r>
      <w:r w:rsidR="002C4C6A">
        <w:rPr>
          <w:color w:val="000000" w:themeColor="text1"/>
          <w:sz w:val="28"/>
          <w:szCs w:val="28"/>
          <w:lang w:val="en-IN"/>
        </w:rPr>
        <w:tab/>
      </w:r>
      <w:r w:rsidRPr="005C11B6">
        <w:rPr>
          <w:color w:val="000000" w:themeColor="text1"/>
          <w:sz w:val="28"/>
          <w:szCs w:val="28"/>
          <w:lang w:val="en-IN"/>
        </w:rPr>
        <w:t>District Educational Officer,</w:t>
      </w:r>
    </w:p>
    <w:p w:rsidR="001C059A" w:rsidRPr="001C059A" w:rsidRDefault="001C059A" w:rsidP="00AC5ECB">
      <w:pPr>
        <w:wordWrap w:val="0"/>
        <w:spacing w:after="0" w:line="360" w:lineRule="auto"/>
        <w:ind w:firstLineChars="50" w:firstLine="140"/>
        <w:jc w:val="both"/>
        <w:rPr>
          <w:color w:val="000000" w:themeColor="text1"/>
          <w:sz w:val="14"/>
          <w:szCs w:val="14"/>
          <w:lang w:val="en-IN"/>
        </w:rPr>
      </w:pPr>
      <w:r>
        <w:rPr>
          <w:color w:val="000000" w:themeColor="text1"/>
          <w:sz w:val="28"/>
          <w:szCs w:val="28"/>
          <w:lang w:val="en-IN"/>
        </w:rPr>
        <w:tab/>
      </w:r>
      <w:r>
        <w:rPr>
          <w:color w:val="000000" w:themeColor="text1"/>
          <w:sz w:val="28"/>
          <w:szCs w:val="28"/>
          <w:lang w:val="en-IN"/>
        </w:rPr>
        <w:tab/>
      </w:r>
      <w:r>
        <w:rPr>
          <w:color w:val="000000" w:themeColor="text1"/>
          <w:sz w:val="28"/>
          <w:szCs w:val="28"/>
          <w:lang w:val="en-IN"/>
        </w:rPr>
        <w:tab/>
      </w:r>
      <w:r>
        <w:rPr>
          <w:color w:val="000000" w:themeColor="text1"/>
          <w:sz w:val="28"/>
          <w:szCs w:val="28"/>
          <w:lang w:val="en-IN"/>
        </w:rPr>
        <w:tab/>
      </w:r>
      <w:r>
        <w:rPr>
          <w:color w:val="000000" w:themeColor="text1"/>
          <w:sz w:val="28"/>
          <w:szCs w:val="28"/>
          <w:lang w:val="en-IN"/>
        </w:rPr>
        <w:tab/>
      </w:r>
      <w:r w:rsidRPr="001C059A">
        <w:rPr>
          <w:color w:val="222222"/>
          <w:sz w:val="28"/>
          <w:szCs w:val="28"/>
          <w:shd w:val="clear" w:color="auto" w:fill="FFFFFF"/>
        </w:rPr>
        <w:t>Malharganj</w:t>
      </w:r>
      <w:r w:rsidR="00A66C7F">
        <w:rPr>
          <w:color w:val="222222"/>
          <w:sz w:val="28"/>
          <w:szCs w:val="28"/>
          <w:shd w:val="clear" w:color="auto" w:fill="FFFFFF"/>
        </w:rPr>
        <w:t>,</w:t>
      </w:r>
    </w:p>
    <w:p w:rsidR="00D36E76" w:rsidRPr="005C11B6" w:rsidRDefault="000B54A5" w:rsidP="00AC5ECB">
      <w:pPr>
        <w:wordWrap w:val="0"/>
        <w:spacing w:after="0" w:line="360" w:lineRule="auto"/>
        <w:ind w:firstLineChars="1300" w:firstLine="3640"/>
        <w:jc w:val="both"/>
        <w:rPr>
          <w:color w:val="000000" w:themeColor="text1"/>
          <w:sz w:val="28"/>
          <w:szCs w:val="28"/>
          <w:lang w:val="en-IN"/>
        </w:rPr>
      </w:pPr>
      <w:r w:rsidRPr="005C11B6">
        <w:rPr>
          <w:color w:val="000000" w:themeColor="text1"/>
          <w:sz w:val="28"/>
          <w:szCs w:val="28"/>
          <w:lang w:val="en-IN"/>
        </w:rPr>
        <w:t>Indore, M.P.</w:t>
      </w:r>
    </w:p>
    <w:p w:rsidR="00F46837" w:rsidRPr="00F46837" w:rsidRDefault="00F46837" w:rsidP="00AC5ECB">
      <w:pPr>
        <w:spacing w:after="0" w:line="360" w:lineRule="auto"/>
        <w:jc w:val="center"/>
        <w:rPr>
          <w:b/>
          <w:bCs/>
          <w:color w:val="000000" w:themeColor="text1"/>
          <w:sz w:val="32"/>
          <w:szCs w:val="28"/>
          <w:u w:val="single"/>
        </w:rPr>
      </w:pPr>
    </w:p>
    <w:p w:rsidR="00F46837" w:rsidRDefault="00F46837" w:rsidP="00AC5ECB">
      <w:pPr>
        <w:spacing w:after="0" w:line="360" w:lineRule="auto"/>
        <w:jc w:val="center"/>
        <w:rPr>
          <w:b/>
          <w:bCs/>
          <w:color w:val="000000" w:themeColor="text1"/>
          <w:sz w:val="28"/>
          <w:szCs w:val="28"/>
          <w:u w:val="single"/>
        </w:rPr>
      </w:pPr>
    </w:p>
    <w:p w:rsidR="00D36E76" w:rsidRPr="005C11B6" w:rsidRDefault="000B54A5" w:rsidP="00AC5ECB">
      <w:pPr>
        <w:spacing w:after="0" w:line="360" w:lineRule="auto"/>
        <w:jc w:val="center"/>
        <w:rPr>
          <w:b/>
          <w:bCs/>
          <w:color w:val="000000" w:themeColor="text1"/>
          <w:sz w:val="28"/>
          <w:szCs w:val="28"/>
          <w:u w:val="single"/>
        </w:rPr>
      </w:pPr>
      <w:r w:rsidRPr="005C11B6">
        <w:rPr>
          <w:b/>
          <w:bCs/>
          <w:color w:val="000000" w:themeColor="text1"/>
          <w:sz w:val="28"/>
          <w:szCs w:val="28"/>
          <w:u w:val="single"/>
        </w:rPr>
        <w:t xml:space="preserve">WRIT PETITION UNDER ARTICLE 226 OF THE </w:t>
      </w:r>
    </w:p>
    <w:p w:rsidR="00D36E76" w:rsidRPr="005C11B6" w:rsidRDefault="00D36E76" w:rsidP="004D6859">
      <w:pPr>
        <w:spacing w:after="0" w:line="360" w:lineRule="auto"/>
        <w:rPr>
          <w:b/>
          <w:bCs/>
          <w:color w:val="000000" w:themeColor="text1"/>
          <w:sz w:val="28"/>
          <w:szCs w:val="28"/>
          <w:u w:val="single"/>
        </w:rPr>
      </w:pPr>
    </w:p>
    <w:p w:rsidR="00D36E76" w:rsidRPr="005C11B6" w:rsidRDefault="000B54A5" w:rsidP="00AC5ECB">
      <w:pPr>
        <w:spacing w:after="0" w:line="360" w:lineRule="auto"/>
        <w:jc w:val="center"/>
        <w:rPr>
          <w:b/>
          <w:bCs/>
          <w:color w:val="000000" w:themeColor="text1"/>
          <w:sz w:val="28"/>
          <w:szCs w:val="28"/>
          <w:u w:val="single"/>
        </w:rPr>
      </w:pPr>
      <w:r w:rsidRPr="005C11B6">
        <w:rPr>
          <w:b/>
          <w:bCs/>
          <w:color w:val="000000" w:themeColor="text1"/>
          <w:sz w:val="28"/>
          <w:szCs w:val="28"/>
          <w:u w:val="single"/>
        </w:rPr>
        <w:t>CONSTITUTION OF INDIA  (PIL)</w:t>
      </w:r>
    </w:p>
    <w:p w:rsidR="00D36E76" w:rsidRPr="005C11B6" w:rsidRDefault="00D36E76" w:rsidP="00AC5ECB">
      <w:pPr>
        <w:spacing w:after="0" w:line="360" w:lineRule="auto"/>
        <w:jc w:val="center"/>
        <w:rPr>
          <w:rFonts w:eastAsia="MS Mincho"/>
          <w:color w:val="000000" w:themeColor="text1"/>
          <w:sz w:val="32"/>
          <w:szCs w:val="32"/>
        </w:rPr>
      </w:pPr>
    </w:p>
    <w:p w:rsidR="00D36E76" w:rsidRPr="005C11B6" w:rsidRDefault="000B54A5" w:rsidP="00AC5ECB">
      <w:pPr>
        <w:spacing w:line="360" w:lineRule="auto"/>
        <w:jc w:val="both"/>
        <w:rPr>
          <w:b/>
          <w:bCs/>
          <w:color w:val="000000" w:themeColor="text1"/>
          <w:sz w:val="28"/>
          <w:szCs w:val="28"/>
        </w:rPr>
      </w:pPr>
      <w:r w:rsidRPr="005C11B6">
        <w:rPr>
          <w:b/>
          <w:bCs/>
          <w:color w:val="000000" w:themeColor="text1"/>
          <w:sz w:val="28"/>
          <w:szCs w:val="28"/>
        </w:rPr>
        <w:t>R/w under Article 21 of the Constitution of India.</w:t>
      </w:r>
    </w:p>
    <w:p w:rsidR="00D36E76" w:rsidRPr="005C11B6" w:rsidRDefault="000B54A5" w:rsidP="00AC5ECB">
      <w:pPr>
        <w:spacing w:line="360" w:lineRule="auto"/>
        <w:jc w:val="both"/>
        <w:rPr>
          <w:b/>
          <w:bCs/>
          <w:color w:val="000000" w:themeColor="text1"/>
          <w:sz w:val="28"/>
          <w:szCs w:val="28"/>
          <w:u w:val="single"/>
        </w:rPr>
      </w:pPr>
      <w:r w:rsidRPr="005C11B6">
        <w:rPr>
          <w:b/>
          <w:bCs/>
          <w:color w:val="000000" w:themeColor="text1"/>
          <w:sz w:val="28"/>
          <w:szCs w:val="28"/>
          <w:u w:val="single"/>
        </w:rPr>
        <w:t>1.Particulars of the cause/order against which the petition is made:.</w:t>
      </w:r>
    </w:p>
    <w:p w:rsidR="00D36E76" w:rsidRPr="005C11B6" w:rsidRDefault="00D24FCC" w:rsidP="00AC5ECB">
      <w:pPr>
        <w:spacing w:line="360" w:lineRule="auto"/>
        <w:jc w:val="both"/>
        <w:rPr>
          <w:color w:val="000000" w:themeColor="text1"/>
          <w:sz w:val="28"/>
          <w:szCs w:val="28"/>
        </w:rPr>
      </w:pPr>
      <w:r>
        <w:rPr>
          <w:color w:val="000000" w:themeColor="text1"/>
          <w:sz w:val="28"/>
          <w:szCs w:val="28"/>
        </w:rPr>
        <w:t xml:space="preserve">1.1.    Date of Order: </w:t>
      </w:r>
      <w:r w:rsidR="000B54A5" w:rsidRPr="005C11B6">
        <w:rPr>
          <w:color w:val="000000" w:themeColor="text1"/>
          <w:sz w:val="28"/>
          <w:szCs w:val="28"/>
        </w:rPr>
        <w:t>Nil</w:t>
      </w:r>
    </w:p>
    <w:p w:rsidR="00D36E76" w:rsidRPr="005C11B6" w:rsidRDefault="000B54A5" w:rsidP="00AC5ECB">
      <w:pPr>
        <w:spacing w:line="360" w:lineRule="auto"/>
        <w:jc w:val="both"/>
        <w:rPr>
          <w:color w:val="000000" w:themeColor="text1"/>
          <w:sz w:val="28"/>
          <w:szCs w:val="28"/>
        </w:rPr>
      </w:pPr>
      <w:r w:rsidRPr="005C11B6">
        <w:rPr>
          <w:color w:val="000000" w:themeColor="text1"/>
          <w:sz w:val="28"/>
          <w:szCs w:val="28"/>
        </w:rPr>
        <w:t>1.2</w:t>
      </w:r>
      <w:r w:rsidRPr="005C11B6">
        <w:rPr>
          <w:color w:val="000000" w:themeColor="text1"/>
          <w:sz w:val="28"/>
          <w:szCs w:val="28"/>
        </w:rPr>
        <w:tab/>
        <w:t>Passed in (Case or File Number): Nil</w:t>
      </w:r>
    </w:p>
    <w:p w:rsidR="00D36E76" w:rsidRPr="005C11B6" w:rsidRDefault="000B54A5" w:rsidP="00AC5ECB">
      <w:pPr>
        <w:spacing w:line="360" w:lineRule="auto"/>
        <w:jc w:val="both"/>
        <w:rPr>
          <w:color w:val="000000" w:themeColor="text1"/>
          <w:sz w:val="28"/>
          <w:szCs w:val="28"/>
        </w:rPr>
      </w:pPr>
      <w:r w:rsidRPr="005C11B6">
        <w:rPr>
          <w:color w:val="000000" w:themeColor="text1"/>
          <w:sz w:val="28"/>
          <w:szCs w:val="28"/>
        </w:rPr>
        <w:t>1.3</w:t>
      </w:r>
      <w:r w:rsidRPr="005C11B6">
        <w:rPr>
          <w:color w:val="000000" w:themeColor="text1"/>
          <w:sz w:val="28"/>
          <w:szCs w:val="28"/>
        </w:rPr>
        <w:tab/>
        <w:t xml:space="preserve">Passed </w:t>
      </w:r>
      <w:r w:rsidR="00D201A5" w:rsidRPr="005C11B6">
        <w:rPr>
          <w:color w:val="000000" w:themeColor="text1"/>
          <w:sz w:val="28"/>
          <w:szCs w:val="28"/>
        </w:rPr>
        <w:t>by:</w:t>
      </w:r>
      <w:r w:rsidRPr="005C11B6">
        <w:rPr>
          <w:color w:val="000000" w:themeColor="text1"/>
          <w:sz w:val="28"/>
          <w:szCs w:val="28"/>
        </w:rPr>
        <w:t xml:space="preserve"> Nil</w:t>
      </w:r>
    </w:p>
    <w:p w:rsidR="00D36E76" w:rsidRPr="005C11B6" w:rsidRDefault="000B54A5" w:rsidP="00AC5ECB">
      <w:pPr>
        <w:spacing w:line="360" w:lineRule="auto"/>
        <w:jc w:val="both"/>
        <w:rPr>
          <w:color w:val="000000" w:themeColor="text1"/>
          <w:sz w:val="28"/>
          <w:szCs w:val="28"/>
          <w:u w:val="single"/>
        </w:rPr>
      </w:pPr>
      <w:r w:rsidRPr="005C11B6">
        <w:rPr>
          <w:color w:val="000000" w:themeColor="text1"/>
          <w:sz w:val="28"/>
          <w:szCs w:val="28"/>
        </w:rPr>
        <w:t>1.4</w:t>
      </w:r>
      <w:r w:rsidRPr="005C11B6">
        <w:rPr>
          <w:b/>
          <w:color w:val="000000" w:themeColor="text1"/>
          <w:sz w:val="28"/>
          <w:szCs w:val="28"/>
        </w:rPr>
        <w:t xml:space="preserve">. </w:t>
      </w:r>
      <w:r w:rsidRPr="005C11B6">
        <w:rPr>
          <w:b/>
          <w:color w:val="000000" w:themeColor="text1"/>
          <w:sz w:val="28"/>
          <w:szCs w:val="28"/>
          <w:u w:val="single"/>
        </w:rPr>
        <w:t>Subject-matter in brief:</w:t>
      </w:r>
    </w:p>
    <w:p w:rsidR="00D36E76" w:rsidRDefault="000B54A5" w:rsidP="00AC5ECB">
      <w:pPr>
        <w:pStyle w:val="NormalWeb"/>
        <w:shd w:val="clear" w:color="auto" w:fill="FFFFFF"/>
        <w:spacing w:before="0" w:beforeAutospacing="0" w:after="125" w:afterAutospacing="0" w:line="360" w:lineRule="auto"/>
        <w:jc w:val="both"/>
        <w:rPr>
          <w:rFonts w:eastAsia="Tahoma"/>
          <w:color w:val="000000" w:themeColor="text1"/>
          <w:sz w:val="28"/>
          <w:szCs w:val="28"/>
        </w:rPr>
      </w:pPr>
      <w:r w:rsidRPr="005C11B6">
        <w:rPr>
          <w:rFonts w:eastAsia="MS Mincho"/>
          <w:color w:val="000000" w:themeColor="text1"/>
          <w:sz w:val="28"/>
          <w:szCs w:val="28"/>
        </w:rPr>
        <w:t>A. A</w:t>
      </w:r>
      <w:r w:rsidRPr="005C11B6">
        <w:rPr>
          <w:color w:val="000000" w:themeColor="text1"/>
          <w:sz w:val="28"/>
          <w:szCs w:val="28"/>
        </w:rPr>
        <w:t xml:space="preserve">dolescent girls </w:t>
      </w:r>
      <w:r w:rsidR="00D201A5" w:rsidRPr="005C11B6">
        <w:rPr>
          <w:color w:val="000000" w:themeColor="text1"/>
          <w:sz w:val="28"/>
          <w:szCs w:val="28"/>
        </w:rPr>
        <w:t>are entitled</w:t>
      </w:r>
      <w:r w:rsidRPr="005C11B6">
        <w:rPr>
          <w:color w:val="000000" w:themeColor="text1"/>
          <w:sz w:val="28"/>
          <w:szCs w:val="28"/>
        </w:rPr>
        <w:t xml:space="preserve"> to a fundamental right to health in their right to life and equality under article </w:t>
      </w:r>
      <w:r w:rsidR="00995255" w:rsidRPr="005C11B6">
        <w:rPr>
          <w:color w:val="000000" w:themeColor="text1"/>
          <w:sz w:val="28"/>
          <w:szCs w:val="28"/>
        </w:rPr>
        <w:t>21,</w:t>
      </w:r>
      <w:r w:rsidRPr="005C11B6">
        <w:rPr>
          <w:color w:val="000000" w:themeColor="text1"/>
          <w:sz w:val="28"/>
          <w:szCs w:val="28"/>
        </w:rPr>
        <w:t xml:space="preserve"> 14 and 15. The State has failed to promote, protect and preserve the health</w:t>
      </w:r>
      <w:r w:rsidR="00893087">
        <w:rPr>
          <w:color w:val="000000" w:themeColor="text1"/>
          <w:sz w:val="28"/>
          <w:szCs w:val="28"/>
        </w:rPr>
        <w:t xml:space="preserve"> &amp;</w:t>
      </w:r>
      <w:r w:rsidR="005E76EA">
        <w:rPr>
          <w:color w:val="000000" w:themeColor="text1"/>
          <w:sz w:val="28"/>
          <w:szCs w:val="28"/>
        </w:rPr>
        <w:t>hygiene</w:t>
      </w:r>
      <w:r w:rsidRPr="005C11B6">
        <w:rPr>
          <w:color w:val="000000" w:themeColor="text1"/>
          <w:sz w:val="28"/>
          <w:szCs w:val="28"/>
        </w:rPr>
        <w:t xml:space="preserve"> of adolescent girls.</w:t>
      </w:r>
      <w:r w:rsidR="00B51026" w:rsidRPr="005C11B6">
        <w:rPr>
          <w:color w:val="000000" w:themeColor="text1"/>
          <w:sz w:val="28"/>
          <w:szCs w:val="28"/>
        </w:rPr>
        <w:t xml:space="preserve"> </w:t>
      </w:r>
      <w:r w:rsidRPr="005C11B6">
        <w:rPr>
          <w:rFonts w:eastAsia="Tahoma"/>
          <w:color w:val="000000" w:themeColor="text1"/>
          <w:sz w:val="28"/>
          <w:szCs w:val="28"/>
        </w:rPr>
        <w:t>The right to health</w:t>
      </w:r>
      <w:r w:rsidR="00893087">
        <w:rPr>
          <w:rFonts w:eastAsia="Tahoma"/>
          <w:color w:val="000000" w:themeColor="text1"/>
          <w:sz w:val="28"/>
          <w:szCs w:val="28"/>
        </w:rPr>
        <w:t xml:space="preserve"> &amp;</w:t>
      </w:r>
      <w:r w:rsidR="005E76EA">
        <w:rPr>
          <w:rFonts w:eastAsia="Tahoma"/>
          <w:color w:val="000000" w:themeColor="text1"/>
          <w:sz w:val="28"/>
          <w:szCs w:val="28"/>
        </w:rPr>
        <w:t xml:space="preserve"> hygiene</w:t>
      </w:r>
      <w:r w:rsidRPr="005C11B6">
        <w:rPr>
          <w:rFonts w:eastAsia="Tahoma"/>
          <w:color w:val="000000" w:themeColor="text1"/>
          <w:sz w:val="28"/>
          <w:szCs w:val="28"/>
        </w:rPr>
        <w:t xml:space="preserve"> includes the access and availability of sanitary napkins in order to prevent infections and other health problems, such as a higher risk of ovarian or cervical cancer which is a result of the use of used cloth or other unhygienic means of menstrual protection.</w:t>
      </w:r>
      <w:r w:rsidR="00344595">
        <w:rPr>
          <w:rFonts w:eastAsia="Tahoma"/>
          <w:color w:val="000000" w:themeColor="text1"/>
          <w:sz w:val="28"/>
          <w:szCs w:val="28"/>
        </w:rPr>
        <w:t xml:space="preserve"> As mid-day meal is compulsory for the good health , calorie and protein-full diet as provided by government school. Likewise girls hygiene must also be treated sincerely and should be provided compulsorily sanitary napkins to all government schools.</w:t>
      </w:r>
    </w:p>
    <w:p w:rsidR="007227D7" w:rsidRPr="00722478" w:rsidRDefault="007227D7" w:rsidP="00AC5ECB">
      <w:pPr>
        <w:autoSpaceDE w:val="0"/>
        <w:autoSpaceDN w:val="0"/>
        <w:adjustRightInd w:val="0"/>
        <w:spacing w:after="0" w:line="360" w:lineRule="auto"/>
        <w:jc w:val="both"/>
        <w:rPr>
          <w:rFonts w:eastAsia="Calibri"/>
          <w:b/>
          <w:bCs/>
          <w:sz w:val="28"/>
          <w:szCs w:val="28"/>
          <w:lang w:bidi="hi-IN"/>
        </w:rPr>
      </w:pPr>
      <w:r w:rsidRPr="00722478">
        <w:rPr>
          <w:rFonts w:eastAsia="Calibri"/>
          <w:sz w:val="28"/>
          <w:szCs w:val="28"/>
          <w:lang w:bidi="hi-IN"/>
        </w:rPr>
        <w:t>That the instant is a writ petition filed in public interest under</w:t>
      </w:r>
      <w:r w:rsidR="00722478">
        <w:rPr>
          <w:rFonts w:eastAsia="Calibri"/>
          <w:sz w:val="28"/>
          <w:szCs w:val="28"/>
          <w:lang w:bidi="hi-IN"/>
        </w:rPr>
        <w:t xml:space="preserve"> </w:t>
      </w:r>
      <w:r w:rsidRPr="00722478">
        <w:rPr>
          <w:rFonts w:eastAsia="Calibri"/>
          <w:sz w:val="28"/>
          <w:szCs w:val="28"/>
          <w:lang w:bidi="hi-IN"/>
        </w:rPr>
        <w:t>Article 226 of the Constitution of India seeking issuance of writ of</w:t>
      </w:r>
      <w:r w:rsidR="00722478">
        <w:rPr>
          <w:rFonts w:eastAsia="Calibri"/>
          <w:sz w:val="28"/>
          <w:szCs w:val="28"/>
          <w:lang w:bidi="hi-IN"/>
        </w:rPr>
        <w:t xml:space="preserve"> </w:t>
      </w:r>
      <w:r w:rsidRPr="00722478">
        <w:rPr>
          <w:rFonts w:eastAsia="Calibri"/>
          <w:sz w:val="28"/>
          <w:szCs w:val="28"/>
          <w:lang w:bidi="hi-IN"/>
        </w:rPr>
        <w:t>mandamus or any other appropriate writ, order or direction of this</w:t>
      </w:r>
      <w:r w:rsidR="00722478">
        <w:rPr>
          <w:rFonts w:eastAsia="Calibri"/>
          <w:sz w:val="28"/>
          <w:szCs w:val="28"/>
          <w:lang w:bidi="hi-IN"/>
        </w:rPr>
        <w:t xml:space="preserve"> </w:t>
      </w:r>
      <w:r w:rsidRPr="00722478">
        <w:rPr>
          <w:rFonts w:eastAsia="Calibri"/>
          <w:sz w:val="28"/>
          <w:szCs w:val="28"/>
          <w:lang w:bidi="hi-IN"/>
        </w:rPr>
        <w:t>Hon'ble Court to the Respondents for implementation of</w:t>
      </w:r>
      <w:r w:rsidR="00722478">
        <w:rPr>
          <w:rFonts w:eastAsia="Calibri"/>
          <w:sz w:val="28"/>
          <w:szCs w:val="28"/>
          <w:lang w:bidi="hi-IN"/>
        </w:rPr>
        <w:t xml:space="preserve"> </w:t>
      </w:r>
      <w:r w:rsidR="003F1285" w:rsidRPr="00722478">
        <w:rPr>
          <w:rFonts w:eastAsia="Calibri"/>
          <w:sz w:val="28"/>
          <w:szCs w:val="28"/>
          <w:lang w:bidi="hi-IN"/>
        </w:rPr>
        <w:t>Menstrual</w:t>
      </w:r>
      <w:r w:rsidRPr="00722478">
        <w:rPr>
          <w:rFonts w:eastAsia="Calibri"/>
          <w:sz w:val="28"/>
          <w:szCs w:val="28"/>
          <w:lang w:bidi="hi-IN"/>
        </w:rPr>
        <w:t xml:space="preserve"> hygiene and health under various schemes initiated by</w:t>
      </w:r>
      <w:r w:rsidR="00722478">
        <w:rPr>
          <w:rFonts w:eastAsia="Calibri"/>
          <w:sz w:val="28"/>
          <w:szCs w:val="28"/>
          <w:lang w:bidi="hi-IN"/>
        </w:rPr>
        <w:t xml:space="preserve"> </w:t>
      </w:r>
      <w:r w:rsidRPr="00722478">
        <w:rPr>
          <w:rFonts w:eastAsia="Calibri"/>
          <w:sz w:val="28"/>
          <w:szCs w:val="28"/>
          <w:lang w:bidi="hi-IN"/>
        </w:rPr>
        <w:t xml:space="preserve">the Government of India for adolescent girls </w:t>
      </w:r>
      <w:r w:rsidR="003F1285" w:rsidRPr="00722478">
        <w:rPr>
          <w:rFonts w:eastAsia="Calibri"/>
          <w:sz w:val="28"/>
          <w:szCs w:val="28"/>
          <w:lang w:bidi="hi-IN"/>
        </w:rPr>
        <w:t>who belong to the poor background and studying in Govt. schools</w:t>
      </w:r>
      <w:r w:rsidR="003F1285" w:rsidRPr="00722478">
        <w:rPr>
          <w:rFonts w:eastAsia="Calibri"/>
          <w:b/>
          <w:bCs/>
          <w:sz w:val="28"/>
          <w:szCs w:val="28"/>
          <w:lang w:bidi="hi-IN"/>
        </w:rPr>
        <w:t>.</w:t>
      </w:r>
    </w:p>
    <w:p w:rsidR="003F1285" w:rsidRPr="005C11B6" w:rsidRDefault="003F1285" w:rsidP="00AC5ECB">
      <w:pPr>
        <w:autoSpaceDE w:val="0"/>
        <w:autoSpaceDN w:val="0"/>
        <w:adjustRightInd w:val="0"/>
        <w:spacing w:after="0" w:line="360" w:lineRule="auto"/>
        <w:rPr>
          <w:rFonts w:eastAsia="Tahoma"/>
          <w:color w:val="000000" w:themeColor="text1"/>
          <w:sz w:val="28"/>
          <w:szCs w:val="28"/>
        </w:rPr>
      </w:pPr>
    </w:p>
    <w:p w:rsidR="00D36E76" w:rsidRPr="005C11B6" w:rsidRDefault="000B54A5" w:rsidP="004D6859">
      <w:pPr>
        <w:pStyle w:val="MediumGrid1-Accent21"/>
        <w:suppressAutoHyphens w:val="0"/>
        <w:spacing w:after="200" w:line="360" w:lineRule="auto"/>
        <w:ind w:left="0"/>
        <w:rPr>
          <w:b/>
          <w:bCs/>
          <w:color w:val="000000" w:themeColor="text1"/>
          <w:sz w:val="28"/>
          <w:szCs w:val="28"/>
          <w:lang w:val="en-US"/>
        </w:rPr>
      </w:pPr>
      <w:r w:rsidRPr="005C11B6">
        <w:rPr>
          <w:color w:val="000000" w:themeColor="text1"/>
          <w:sz w:val="28"/>
          <w:szCs w:val="28"/>
          <w:lang w:val="en-US"/>
        </w:rPr>
        <w:t xml:space="preserve">According to </w:t>
      </w:r>
      <w:r w:rsidR="00A540CD">
        <w:rPr>
          <w:color w:val="000000" w:themeColor="text1"/>
          <w:sz w:val="28"/>
          <w:szCs w:val="28"/>
          <w:lang w:val="en-US"/>
        </w:rPr>
        <w:t>Menstruation Hygiene S</w:t>
      </w:r>
      <w:r w:rsidRPr="005C11B6">
        <w:rPr>
          <w:color w:val="000000" w:themeColor="text1"/>
          <w:sz w:val="28"/>
          <w:szCs w:val="28"/>
          <w:lang w:val="en-US"/>
        </w:rPr>
        <w:t xml:space="preserve">cheme, ASHA workers are given free sanitary napkins pack  every month  for the work they do i.e. to distribute sanitary napkins to adolescent girls at subsidized rates(Rs. 6 for 6 napkins) , to spread awareness regarding menstruation hygiene among them. As per this scheme sanitary napkins had to be </w:t>
      </w:r>
      <w:r w:rsidR="000F307C" w:rsidRPr="005C11B6">
        <w:rPr>
          <w:color w:val="000000" w:themeColor="text1"/>
          <w:sz w:val="28"/>
          <w:szCs w:val="28"/>
          <w:lang w:val="en-US"/>
        </w:rPr>
        <w:t>provided through</w:t>
      </w:r>
      <w:r w:rsidRPr="005C11B6">
        <w:rPr>
          <w:color w:val="000000" w:themeColor="text1"/>
          <w:sz w:val="28"/>
          <w:szCs w:val="28"/>
          <w:lang w:val="en-US"/>
        </w:rPr>
        <w:t xml:space="preserve"> either door to door services or by Anganwadi centers or ASHA workers, but the reality is the girls who were interviewed stated that they aren’t aware about any door to door services, </w:t>
      </w:r>
      <w:r w:rsidRPr="005C11B6">
        <w:rPr>
          <w:color w:val="000000" w:themeColor="text1"/>
          <w:sz w:val="28"/>
          <w:szCs w:val="28"/>
          <w:lang w:val="en-US"/>
        </w:rPr>
        <w:lastRenderedPageBreak/>
        <w:t>Anganwadi facilities or the role of ASHA workers</w:t>
      </w:r>
      <w:r w:rsidRPr="004D6DBA">
        <w:rPr>
          <w:color w:val="000000" w:themeColor="text1"/>
          <w:sz w:val="28"/>
          <w:szCs w:val="28"/>
          <w:lang w:val="en-US"/>
        </w:rPr>
        <w:t>.</w:t>
      </w:r>
      <w:r w:rsidR="004D6DBA" w:rsidRPr="004D6DBA">
        <w:rPr>
          <w:color w:val="000000" w:themeColor="text1"/>
          <w:sz w:val="28"/>
          <w:szCs w:val="28"/>
          <w:lang w:val="en-US"/>
        </w:rPr>
        <w:t xml:space="preserve"> </w:t>
      </w:r>
      <w:r w:rsidR="00545D3A">
        <w:rPr>
          <w:color w:val="000000" w:themeColor="text1"/>
          <w:sz w:val="28"/>
          <w:szCs w:val="28"/>
          <w:lang w:val="en-US"/>
        </w:rPr>
        <w:t xml:space="preserve">MHS scheme annexed herewith marked as </w:t>
      </w:r>
      <w:r w:rsidRPr="005C11B6">
        <w:rPr>
          <w:b/>
          <w:bCs/>
          <w:color w:val="000000" w:themeColor="text1"/>
          <w:sz w:val="28"/>
          <w:szCs w:val="28"/>
          <w:u w:val="single"/>
          <w:lang w:val="en-US"/>
        </w:rPr>
        <w:t>ANNEXURE</w:t>
      </w:r>
      <w:r w:rsidR="00B51026" w:rsidRPr="005C11B6">
        <w:rPr>
          <w:b/>
          <w:bCs/>
          <w:color w:val="000000" w:themeColor="text1"/>
          <w:sz w:val="28"/>
          <w:szCs w:val="28"/>
          <w:u w:val="single"/>
          <w:lang w:val="en-US"/>
        </w:rPr>
        <w:t>/P-1</w:t>
      </w:r>
    </w:p>
    <w:p w:rsidR="00D36E76" w:rsidRPr="005C11B6" w:rsidRDefault="00D36E76" w:rsidP="00AC5ECB">
      <w:pPr>
        <w:pStyle w:val="MediumGrid1-Accent21"/>
        <w:suppressAutoHyphens w:val="0"/>
        <w:spacing w:after="200" w:line="360" w:lineRule="auto"/>
        <w:ind w:left="0"/>
        <w:rPr>
          <w:color w:val="000000" w:themeColor="text1"/>
          <w:sz w:val="28"/>
          <w:szCs w:val="28"/>
          <w:lang w:val="en-US"/>
        </w:rPr>
      </w:pPr>
    </w:p>
    <w:p w:rsidR="00D36E76" w:rsidRPr="005C11B6" w:rsidRDefault="000B54A5" w:rsidP="00AC5ECB">
      <w:pPr>
        <w:pStyle w:val="MediumGrid1-Accent21"/>
        <w:suppressAutoHyphens w:val="0"/>
        <w:spacing w:after="200" w:line="360" w:lineRule="auto"/>
        <w:ind w:left="0"/>
        <w:rPr>
          <w:b/>
          <w:bCs/>
          <w:color w:val="000000" w:themeColor="text1"/>
          <w:sz w:val="28"/>
          <w:szCs w:val="28"/>
          <w:lang w:val="en-US"/>
        </w:rPr>
      </w:pPr>
      <w:r w:rsidRPr="005C11B6">
        <w:rPr>
          <w:color w:val="000000" w:themeColor="text1"/>
          <w:sz w:val="28"/>
          <w:szCs w:val="28"/>
          <w:lang w:val="en-US"/>
        </w:rPr>
        <w:t xml:space="preserve">According to SABLA </w:t>
      </w:r>
      <w:r w:rsidR="000F307C" w:rsidRPr="005C11B6">
        <w:rPr>
          <w:color w:val="000000" w:themeColor="text1"/>
          <w:sz w:val="28"/>
          <w:szCs w:val="28"/>
          <w:lang w:val="en-US"/>
        </w:rPr>
        <w:t>Scheme aims</w:t>
      </w:r>
      <w:r w:rsidRPr="005C11B6">
        <w:rPr>
          <w:color w:val="000000" w:themeColor="text1"/>
          <w:sz w:val="28"/>
          <w:szCs w:val="28"/>
          <w:lang w:val="en-US"/>
        </w:rPr>
        <w:t xml:space="preserve"> at empowering adolescent girls from 11 to 12 years by improving their nutritional health status. The girls would be equipped with information on personal hygiene (Including menstrual hygiene).  It’s one of the objective is to promote awareness about </w:t>
      </w:r>
      <w:r w:rsidR="00FA4005" w:rsidRPr="005C11B6">
        <w:rPr>
          <w:color w:val="000000" w:themeColor="text1"/>
          <w:sz w:val="28"/>
          <w:szCs w:val="28"/>
          <w:lang w:val="en-US"/>
        </w:rPr>
        <w:t>health hygiene</w:t>
      </w:r>
      <w:r w:rsidRPr="005C11B6">
        <w:rPr>
          <w:color w:val="000000" w:themeColor="text1"/>
          <w:sz w:val="28"/>
          <w:szCs w:val="28"/>
          <w:lang w:val="en-US"/>
        </w:rPr>
        <w:t xml:space="preserve">, nutrition, adolescent reproductive which include menstrual hygiene. </w:t>
      </w:r>
      <w:r w:rsidR="00C45898">
        <w:rPr>
          <w:color w:val="000000" w:themeColor="text1"/>
          <w:sz w:val="28"/>
          <w:szCs w:val="28"/>
          <w:lang w:val="en-US"/>
        </w:rPr>
        <w:t xml:space="preserve">SABLA scheme annexed herewith marked as </w:t>
      </w:r>
      <w:r w:rsidRPr="00AC5ECB">
        <w:rPr>
          <w:b/>
          <w:bCs/>
          <w:color w:val="000000" w:themeColor="text1"/>
          <w:sz w:val="28"/>
          <w:szCs w:val="28"/>
          <w:u w:val="single"/>
          <w:lang w:val="en-US"/>
        </w:rPr>
        <w:t>ANNEXURE</w:t>
      </w:r>
      <w:r w:rsidR="00BC10B2" w:rsidRPr="00A131A1">
        <w:rPr>
          <w:bCs/>
          <w:color w:val="000000" w:themeColor="text1"/>
          <w:sz w:val="28"/>
          <w:szCs w:val="28"/>
          <w:u w:val="single"/>
          <w:lang w:val="en-US"/>
        </w:rPr>
        <w:t>/</w:t>
      </w:r>
      <w:r w:rsidR="00BC10B2" w:rsidRPr="00AC5ECB">
        <w:rPr>
          <w:b/>
          <w:bCs/>
          <w:color w:val="000000" w:themeColor="text1"/>
          <w:sz w:val="28"/>
          <w:szCs w:val="28"/>
          <w:u w:val="single"/>
          <w:lang w:val="en-US"/>
        </w:rPr>
        <w:t>P</w:t>
      </w:r>
      <w:r w:rsidR="00BC10B2" w:rsidRPr="00A131A1">
        <w:rPr>
          <w:bCs/>
          <w:color w:val="000000" w:themeColor="text1"/>
          <w:sz w:val="28"/>
          <w:szCs w:val="28"/>
          <w:u w:val="single"/>
          <w:lang w:val="en-US"/>
        </w:rPr>
        <w:t>-</w:t>
      </w:r>
      <w:r w:rsidR="00A131A1" w:rsidRPr="00AC5ECB">
        <w:rPr>
          <w:b/>
          <w:bCs/>
          <w:color w:val="000000" w:themeColor="text1"/>
          <w:sz w:val="28"/>
          <w:szCs w:val="28"/>
          <w:u w:val="single"/>
          <w:lang w:val="en-US"/>
        </w:rPr>
        <w:t>2</w:t>
      </w:r>
    </w:p>
    <w:p w:rsidR="00D36E76" w:rsidRPr="005C11B6" w:rsidRDefault="000B54A5" w:rsidP="00AC5ECB">
      <w:pPr>
        <w:widowControl w:val="0"/>
        <w:autoSpaceDE w:val="0"/>
        <w:autoSpaceDN w:val="0"/>
        <w:adjustRightInd w:val="0"/>
        <w:spacing w:line="360" w:lineRule="auto"/>
        <w:jc w:val="both"/>
        <w:rPr>
          <w:rFonts w:eastAsia="MS Mincho"/>
          <w:color w:val="000000" w:themeColor="text1"/>
          <w:sz w:val="28"/>
          <w:szCs w:val="28"/>
          <w:lang w:val="en-IN"/>
        </w:rPr>
      </w:pPr>
      <w:r w:rsidRPr="005C11B6">
        <w:rPr>
          <w:rFonts w:eastAsia="MS Mincho"/>
          <w:color w:val="000000" w:themeColor="text1"/>
          <w:sz w:val="28"/>
          <w:szCs w:val="28"/>
          <w:lang w:val="en-IN"/>
        </w:rPr>
        <w:t>Many girl students of government schools are suffering from different types of health issues because of using cloth as an alternative to sanitary napkin during menstruation.  The adolescent girls are denied their basic rights. The adolescent girls lack access to proper menstrual hygiene facilities like availability, accessibility and affordability of sanitary napkins, awareness regarding menstrual hygiene.</w:t>
      </w:r>
    </w:p>
    <w:p w:rsidR="00D36E76" w:rsidRPr="005C11B6" w:rsidRDefault="000B54A5" w:rsidP="00AC5ECB">
      <w:pPr>
        <w:widowControl w:val="0"/>
        <w:autoSpaceDE w:val="0"/>
        <w:autoSpaceDN w:val="0"/>
        <w:adjustRightInd w:val="0"/>
        <w:spacing w:line="360" w:lineRule="auto"/>
        <w:jc w:val="both"/>
        <w:rPr>
          <w:color w:val="000000" w:themeColor="text1"/>
          <w:sz w:val="28"/>
          <w:szCs w:val="28"/>
          <w:lang w:val="en-IN"/>
        </w:rPr>
      </w:pPr>
      <w:r w:rsidRPr="005C11B6">
        <w:rPr>
          <w:rFonts w:eastAsia="MS Mincho"/>
          <w:color w:val="000000" w:themeColor="text1"/>
          <w:sz w:val="28"/>
          <w:szCs w:val="28"/>
          <w:lang w:val="en-IN"/>
        </w:rPr>
        <w:t xml:space="preserve"> They even lack basic access to menstruation health products, the lack of awareness among the adolescent girls make them susceptible to various reproductive health related infections such as, cervical or ovarian cancer, Urinary tract Infections</w:t>
      </w:r>
      <w:r w:rsidRPr="005C11B6">
        <w:rPr>
          <w:color w:val="000000" w:themeColor="text1"/>
          <w:sz w:val="28"/>
          <w:szCs w:val="28"/>
        </w:rPr>
        <w:t>.</w:t>
      </w:r>
      <w:r w:rsidRPr="005C11B6">
        <w:rPr>
          <w:color w:val="000000" w:themeColor="text1"/>
          <w:sz w:val="28"/>
          <w:szCs w:val="28"/>
          <w:lang w:val="en-IN"/>
        </w:rPr>
        <w:t xml:space="preserve"> Lack of accessibility to the hygiene products and the social stigma attached to menstruation has also resulted in the regressive practice of adolescent girls dropping out of schools.</w:t>
      </w:r>
    </w:p>
    <w:p w:rsidR="00D842EF" w:rsidRPr="005C11B6" w:rsidRDefault="000B54A5" w:rsidP="00AC5ECB">
      <w:pPr>
        <w:pStyle w:val="MediumGrid1-Accent21"/>
        <w:suppressAutoHyphens w:val="0"/>
        <w:spacing w:after="200" w:line="360" w:lineRule="auto"/>
        <w:ind w:left="0"/>
        <w:rPr>
          <w:b/>
          <w:bCs/>
          <w:color w:val="000000" w:themeColor="text1"/>
          <w:sz w:val="28"/>
          <w:szCs w:val="28"/>
          <w:lang w:val="en-US"/>
        </w:rPr>
      </w:pPr>
      <w:r w:rsidRPr="005C11B6">
        <w:rPr>
          <w:color w:val="000000" w:themeColor="text1"/>
          <w:sz w:val="28"/>
          <w:szCs w:val="28"/>
        </w:rPr>
        <w:t>Government of India has taken the initiative and issued the GR</w:t>
      </w:r>
      <w:r w:rsidRPr="005C11B6">
        <w:rPr>
          <w:b/>
          <w:bCs/>
          <w:color w:val="000000" w:themeColor="text1"/>
          <w:sz w:val="28"/>
          <w:szCs w:val="28"/>
        </w:rPr>
        <w:t xml:space="preserve"> (Govt. Circular No. D. O. No.4-160(10)/2013-NCW dt. 03/09/2014) </w:t>
      </w:r>
      <w:r w:rsidRPr="005C11B6">
        <w:rPr>
          <w:color w:val="000000" w:themeColor="text1"/>
          <w:sz w:val="28"/>
          <w:szCs w:val="28"/>
        </w:rPr>
        <w:t>to insta</w:t>
      </w:r>
      <w:r w:rsidR="00D24FCC">
        <w:rPr>
          <w:color w:val="000000" w:themeColor="text1"/>
          <w:sz w:val="28"/>
          <w:szCs w:val="28"/>
        </w:rPr>
        <w:t>ll the vending machine which</w:t>
      </w:r>
      <w:r w:rsidRPr="005C11B6">
        <w:rPr>
          <w:color w:val="000000" w:themeColor="text1"/>
          <w:sz w:val="28"/>
          <w:szCs w:val="28"/>
        </w:rPr>
        <w:t xml:space="preserve"> provide</w:t>
      </w:r>
      <w:r w:rsidR="00D24FCC">
        <w:rPr>
          <w:color w:val="000000" w:themeColor="text1"/>
          <w:sz w:val="28"/>
          <w:szCs w:val="28"/>
        </w:rPr>
        <w:t>s</w:t>
      </w:r>
      <w:r w:rsidRPr="005C11B6">
        <w:rPr>
          <w:color w:val="000000" w:themeColor="text1"/>
          <w:sz w:val="28"/>
          <w:szCs w:val="28"/>
        </w:rPr>
        <w:t xml:space="preserve"> sanitary napkin in emergency. In some schools Vending machines for sanitary napkins are installed but they are not in a workable condition, ultimately leading to unavailability of sanitary napkins to adolescent girls in emergency situations. Also there are some girls who are </w:t>
      </w:r>
      <w:r w:rsidR="00A470C2" w:rsidRPr="005C11B6">
        <w:rPr>
          <w:color w:val="000000" w:themeColor="text1"/>
          <w:sz w:val="28"/>
          <w:szCs w:val="28"/>
        </w:rPr>
        <w:t>not even</w:t>
      </w:r>
      <w:r w:rsidRPr="005C11B6">
        <w:rPr>
          <w:color w:val="000000" w:themeColor="text1"/>
          <w:sz w:val="28"/>
          <w:szCs w:val="28"/>
        </w:rPr>
        <w:t xml:space="preserve"> able to afford sanitary napkins through these vending machines due to financial constraints.</w:t>
      </w:r>
      <w:r w:rsidR="00C45898" w:rsidRPr="00C45898">
        <w:rPr>
          <w:color w:val="000000" w:themeColor="text1"/>
          <w:sz w:val="28"/>
          <w:szCs w:val="28"/>
        </w:rPr>
        <w:t xml:space="preserve"> </w:t>
      </w:r>
      <w:r w:rsidR="00D842EF">
        <w:rPr>
          <w:color w:val="000000" w:themeColor="text1"/>
          <w:sz w:val="28"/>
          <w:szCs w:val="28"/>
        </w:rPr>
        <w:t xml:space="preserve">About </w:t>
      </w:r>
      <w:r w:rsidR="00D842EF" w:rsidRPr="00D842EF">
        <w:rPr>
          <w:color w:val="000000" w:themeColor="text1"/>
          <w:sz w:val="28"/>
          <w:szCs w:val="28"/>
        </w:rPr>
        <w:t>Govt. Circular No. D. O. No.4-160(10)/2013-NCW dt. 03/09/</w:t>
      </w:r>
      <w:r w:rsidR="00A470C2" w:rsidRPr="00D842EF">
        <w:rPr>
          <w:color w:val="000000" w:themeColor="text1"/>
          <w:sz w:val="28"/>
          <w:szCs w:val="28"/>
        </w:rPr>
        <w:t>2014</w:t>
      </w:r>
      <w:r w:rsidR="00A470C2">
        <w:rPr>
          <w:color w:val="000000" w:themeColor="text1"/>
          <w:sz w:val="28"/>
          <w:szCs w:val="28"/>
          <w:lang w:val="en-US"/>
        </w:rPr>
        <w:t xml:space="preserve"> annexed</w:t>
      </w:r>
      <w:r w:rsidR="00D842EF">
        <w:rPr>
          <w:color w:val="000000" w:themeColor="text1"/>
          <w:sz w:val="28"/>
          <w:szCs w:val="28"/>
          <w:lang w:val="en-US"/>
        </w:rPr>
        <w:t xml:space="preserve"> herewith marked as </w:t>
      </w:r>
      <w:r w:rsidR="00D842EF" w:rsidRPr="005C11B6">
        <w:rPr>
          <w:b/>
          <w:bCs/>
          <w:color w:val="000000" w:themeColor="text1"/>
          <w:sz w:val="28"/>
          <w:szCs w:val="28"/>
          <w:u w:val="single"/>
          <w:lang w:val="en-US"/>
        </w:rPr>
        <w:t>ANNEXURE/P-</w:t>
      </w:r>
      <w:r w:rsidR="00D842EF">
        <w:rPr>
          <w:b/>
          <w:bCs/>
          <w:color w:val="000000" w:themeColor="text1"/>
          <w:sz w:val="28"/>
          <w:szCs w:val="28"/>
          <w:u w:val="single"/>
          <w:lang w:val="en-US"/>
        </w:rPr>
        <w:t>3</w:t>
      </w:r>
    </w:p>
    <w:p w:rsidR="00D36E76" w:rsidRDefault="000B54A5" w:rsidP="00AC5ECB">
      <w:pPr>
        <w:widowControl w:val="0"/>
        <w:autoSpaceDE w:val="0"/>
        <w:autoSpaceDN w:val="0"/>
        <w:adjustRightInd w:val="0"/>
        <w:spacing w:line="360" w:lineRule="auto"/>
        <w:jc w:val="both"/>
        <w:rPr>
          <w:color w:val="000000" w:themeColor="text1"/>
          <w:sz w:val="28"/>
          <w:szCs w:val="28"/>
        </w:rPr>
      </w:pPr>
      <w:r w:rsidRPr="005C11B6">
        <w:rPr>
          <w:color w:val="000000" w:themeColor="text1"/>
          <w:sz w:val="28"/>
          <w:szCs w:val="28"/>
          <w:lang w:val="en-IN"/>
        </w:rPr>
        <w:t xml:space="preserve">Even Anganwadi Centres are </w:t>
      </w:r>
      <w:r w:rsidR="00052636" w:rsidRPr="005C11B6">
        <w:rPr>
          <w:color w:val="000000" w:themeColor="text1"/>
          <w:sz w:val="28"/>
          <w:szCs w:val="28"/>
          <w:lang w:val="en-IN"/>
        </w:rPr>
        <w:t>lacking in</w:t>
      </w:r>
      <w:r w:rsidRPr="005C11B6">
        <w:rPr>
          <w:color w:val="000000" w:themeColor="text1"/>
          <w:sz w:val="28"/>
          <w:szCs w:val="28"/>
          <w:lang w:val="en-IN"/>
        </w:rPr>
        <w:t xml:space="preserve"> disseminating menstrual health hygiene management through awareness and sensitization programme to the adolescent girls. There are various government schemes through which specified authorities are required to provide various menstrual health and nutritional benefits along with the supply of sanitary napkins at nominal prices through ASHA workers and AWWs to the adolescent girls. The respondent carries joint responsibility to ensure </w:t>
      </w:r>
      <w:r w:rsidRPr="005C11B6">
        <w:rPr>
          <w:color w:val="000000" w:themeColor="text1"/>
          <w:sz w:val="28"/>
          <w:szCs w:val="28"/>
          <w:lang w:val="en-IN"/>
        </w:rPr>
        <w:lastRenderedPageBreak/>
        <w:t>implementation of the scheme which they have failed to</w:t>
      </w:r>
      <w:r w:rsidRPr="005C11B6">
        <w:rPr>
          <w:color w:val="000000" w:themeColor="text1"/>
          <w:sz w:val="28"/>
          <w:szCs w:val="28"/>
        </w:rPr>
        <w:t>.</w:t>
      </w:r>
    </w:p>
    <w:p w:rsidR="007D069A" w:rsidRDefault="00D9589A" w:rsidP="00AC5ECB">
      <w:pPr>
        <w:widowControl w:val="0"/>
        <w:autoSpaceDE w:val="0"/>
        <w:autoSpaceDN w:val="0"/>
        <w:adjustRightInd w:val="0"/>
        <w:spacing w:line="360" w:lineRule="auto"/>
        <w:jc w:val="both"/>
        <w:rPr>
          <w:rFonts w:eastAsia="Calibri"/>
          <w:color w:val="000000" w:themeColor="text1"/>
          <w:sz w:val="28"/>
          <w:szCs w:val="28"/>
          <w:lang w:eastAsia="en-IN"/>
        </w:rPr>
      </w:pPr>
      <w:r>
        <w:rPr>
          <w:rFonts w:eastAsia="Calibri"/>
          <w:color w:val="000000" w:themeColor="text1"/>
          <w:sz w:val="28"/>
          <w:szCs w:val="28"/>
          <w:lang w:eastAsia="en-IN"/>
        </w:rPr>
        <w:t>On behalf of the petitioners HRLN interns have done fact-finding in 8 government schools.</w:t>
      </w:r>
      <w:r w:rsidR="001F38D6">
        <w:rPr>
          <w:rFonts w:eastAsia="Calibri"/>
          <w:color w:val="000000" w:themeColor="text1"/>
          <w:sz w:val="28"/>
          <w:szCs w:val="28"/>
          <w:lang w:eastAsia="en-IN"/>
        </w:rPr>
        <w:t xml:space="preserve"> They found that there is no awareness and consciousness about sanitation in schools and government don’t even acknowledge this. </w:t>
      </w:r>
      <w:r w:rsidR="007D069A">
        <w:rPr>
          <w:rFonts w:eastAsia="Calibri"/>
          <w:color w:val="000000" w:themeColor="text1"/>
          <w:sz w:val="28"/>
          <w:szCs w:val="28"/>
          <w:lang w:eastAsia="en-IN"/>
        </w:rPr>
        <w:t>Students of government have no knowledge about government schemes. Vending Machines are found in some of the government schools, they are defected. But, some schools don’t even have them.</w:t>
      </w:r>
    </w:p>
    <w:p w:rsidR="00D36E76" w:rsidRPr="00506A10" w:rsidRDefault="007D069A" w:rsidP="00AC5ECB">
      <w:pPr>
        <w:widowControl w:val="0"/>
        <w:autoSpaceDE w:val="0"/>
        <w:autoSpaceDN w:val="0"/>
        <w:adjustRightInd w:val="0"/>
        <w:spacing w:line="360" w:lineRule="auto"/>
        <w:jc w:val="both"/>
        <w:rPr>
          <w:rFonts w:eastAsia="Calibri"/>
          <w:color w:val="000000" w:themeColor="text1"/>
          <w:sz w:val="28"/>
          <w:szCs w:val="28"/>
          <w:lang w:eastAsia="en-IN"/>
        </w:rPr>
      </w:pPr>
      <w:r>
        <w:rPr>
          <w:rFonts w:eastAsia="Calibri"/>
          <w:color w:val="000000" w:themeColor="text1"/>
          <w:sz w:val="28"/>
          <w:szCs w:val="28"/>
          <w:lang w:eastAsia="en-IN"/>
        </w:rPr>
        <w:t xml:space="preserve">  </w:t>
      </w:r>
      <w:r w:rsidR="000B54A5" w:rsidRPr="00506A10">
        <w:rPr>
          <w:rFonts w:eastAsia="Calibri"/>
          <w:color w:val="000000" w:themeColor="text1"/>
          <w:sz w:val="28"/>
          <w:szCs w:val="28"/>
          <w:lang w:eastAsia="en-IN"/>
        </w:rPr>
        <w:t xml:space="preserve">That, State has failed to ensure that the school going girls </w:t>
      </w:r>
      <w:r w:rsidR="00052636">
        <w:rPr>
          <w:rFonts w:eastAsia="Calibri"/>
          <w:color w:val="000000" w:themeColor="text1"/>
          <w:sz w:val="28"/>
          <w:szCs w:val="28"/>
          <w:lang w:eastAsia="en-IN"/>
        </w:rPr>
        <w:t>get</w:t>
      </w:r>
      <w:r w:rsidR="000B54A5" w:rsidRPr="00506A10">
        <w:rPr>
          <w:rFonts w:eastAsia="Calibri"/>
          <w:color w:val="000000" w:themeColor="text1"/>
          <w:sz w:val="28"/>
          <w:szCs w:val="28"/>
          <w:lang w:eastAsia="en-IN"/>
        </w:rPr>
        <w:t xml:space="preserve"> proper awareness regarding menstrual hygiene. The respondents have failed to fulfill their obligations under Constitution of India and has also infringed upon the fundamental rights g</w:t>
      </w:r>
      <w:r w:rsidR="0030412B">
        <w:rPr>
          <w:rFonts w:eastAsia="Calibri"/>
          <w:color w:val="000000" w:themeColor="text1"/>
          <w:sz w:val="28"/>
          <w:szCs w:val="28"/>
          <w:lang w:eastAsia="en-IN"/>
        </w:rPr>
        <w:t xml:space="preserve">uaranteed under Article 21 of </w:t>
      </w:r>
      <w:r w:rsidR="000B54A5" w:rsidRPr="00506A10">
        <w:rPr>
          <w:rFonts w:eastAsia="Calibri"/>
          <w:color w:val="000000" w:themeColor="text1"/>
          <w:sz w:val="28"/>
          <w:szCs w:val="28"/>
          <w:lang w:eastAsia="en-IN"/>
        </w:rPr>
        <w:t xml:space="preserve"> the</w:t>
      </w:r>
      <w:r w:rsidR="0030412B">
        <w:rPr>
          <w:rFonts w:eastAsia="Calibri"/>
          <w:color w:val="000000" w:themeColor="text1"/>
          <w:sz w:val="28"/>
          <w:szCs w:val="28"/>
          <w:lang w:eastAsia="en-IN"/>
        </w:rPr>
        <w:t xml:space="preserve"> </w:t>
      </w:r>
      <w:r w:rsidR="000B54A5" w:rsidRPr="00506A10">
        <w:rPr>
          <w:rFonts w:eastAsia="Calibri"/>
          <w:color w:val="000000" w:themeColor="text1"/>
          <w:sz w:val="28"/>
          <w:szCs w:val="28"/>
          <w:lang w:eastAsia="en-IN"/>
        </w:rPr>
        <w:t xml:space="preserve"> Constitution of India which talks about Right to life which further includes Right to health as being encapsulated as a Fundamental Constitutional guarantee   in numerous cases.</w:t>
      </w:r>
    </w:p>
    <w:p w:rsidR="00D36E76" w:rsidRPr="005C11B6" w:rsidRDefault="000B54A5" w:rsidP="00AC5ECB">
      <w:pPr>
        <w:spacing w:line="360" w:lineRule="auto"/>
        <w:jc w:val="both"/>
        <w:rPr>
          <w:b/>
          <w:bCs/>
          <w:color w:val="000000" w:themeColor="text1"/>
          <w:sz w:val="28"/>
          <w:szCs w:val="28"/>
          <w:u w:val="single"/>
        </w:rPr>
      </w:pPr>
      <w:r w:rsidRPr="005C11B6">
        <w:rPr>
          <w:bCs/>
          <w:color w:val="000000" w:themeColor="text1"/>
          <w:sz w:val="28"/>
          <w:szCs w:val="28"/>
        </w:rPr>
        <w:t>2.</w:t>
      </w:r>
      <w:r w:rsidRPr="005C11B6">
        <w:rPr>
          <w:b/>
          <w:bCs/>
          <w:color w:val="000000" w:themeColor="text1"/>
          <w:sz w:val="28"/>
          <w:szCs w:val="28"/>
          <w:u w:val="single"/>
        </w:rPr>
        <w:t>The antecedents of the petitioners :</w:t>
      </w:r>
    </w:p>
    <w:p w:rsidR="006A7C3C" w:rsidRDefault="000B54A5" w:rsidP="00AC5ECB">
      <w:pPr>
        <w:spacing w:line="360" w:lineRule="auto"/>
        <w:jc w:val="both"/>
        <w:rPr>
          <w:color w:val="000000" w:themeColor="text1"/>
          <w:sz w:val="28"/>
          <w:szCs w:val="28"/>
        </w:rPr>
      </w:pPr>
      <w:r w:rsidRPr="005C11B6">
        <w:rPr>
          <w:bCs/>
          <w:color w:val="000000" w:themeColor="text1"/>
          <w:sz w:val="28"/>
          <w:szCs w:val="28"/>
        </w:rPr>
        <w:t>2.1</w:t>
      </w:r>
      <w:r w:rsidRPr="005C11B6">
        <w:rPr>
          <w:bCs/>
          <w:color w:val="000000" w:themeColor="text1"/>
          <w:sz w:val="28"/>
          <w:szCs w:val="28"/>
        </w:rPr>
        <w:tab/>
        <w:t xml:space="preserve">The petitioner is </w:t>
      </w:r>
      <w:r w:rsidR="00D201A5">
        <w:rPr>
          <w:bCs/>
          <w:color w:val="000000" w:themeColor="text1"/>
          <w:sz w:val="28"/>
          <w:szCs w:val="28"/>
        </w:rPr>
        <w:t>a Law student</w:t>
      </w:r>
      <w:r w:rsidR="006A7C3C">
        <w:rPr>
          <w:bCs/>
          <w:color w:val="000000" w:themeColor="text1"/>
          <w:sz w:val="28"/>
          <w:szCs w:val="28"/>
        </w:rPr>
        <w:t>,</w:t>
      </w:r>
      <w:r w:rsidR="006A7C3C" w:rsidRPr="005C11B6">
        <w:rPr>
          <w:color w:val="000000" w:themeColor="text1"/>
          <w:sz w:val="28"/>
          <w:szCs w:val="28"/>
        </w:rPr>
        <w:t xml:space="preserve"> the petitioner is the citizen of India</w:t>
      </w:r>
      <w:r w:rsidR="006A7C3C">
        <w:rPr>
          <w:color w:val="000000" w:themeColor="text1"/>
          <w:sz w:val="28"/>
          <w:szCs w:val="28"/>
        </w:rPr>
        <w:t>.</w:t>
      </w:r>
    </w:p>
    <w:p w:rsidR="00D36E76" w:rsidRPr="005C11B6" w:rsidRDefault="000B54A5" w:rsidP="00AC5ECB">
      <w:pPr>
        <w:spacing w:line="360" w:lineRule="auto"/>
        <w:jc w:val="both"/>
        <w:rPr>
          <w:bCs/>
          <w:color w:val="000000" w:themeColor="text1"/>
          <w:sz w:val="28"/>
          <w:szCs w:val="28"/>
        </w:rPr>
      </w:pPr>
      <w:r w:rsidRPr="005C11B6">
        <w:rPr>
          <w:bCs/>
          <w:color w:val="000000" w:themeColor="text1"/>
          <w:sz w:val="28"/>
          <w:szCs w:val="28"/>
        </w:rPr>
        <w:t xml:space="preserve">2.2 </w:t>
      </w:r>
      <w:r w:rsidR="0030412B" w:rsidRPr="005C11B6">
        <w:rPr>
          <w:bCs/>
          <w:color w:val="000000" w:themeColor="text1"/>
          <w:sz w:val="28"/>
          <w:szCs w:val="28"/>
        </w:rPr>
        <w:t>That</w:t>
      </w:r>
      <w:r w:rsidR="00872BE8" w:rsidRPr="005C11B6">
        <w:rPr>
          <w:bCs/>
          <w:color w:val="000000" w:themeColor="text1"/>
          <w:sz w:val="28"/>
          <w:szCs w:val="28"/>
        </w:rPr>
        <w:t>, the</w:t>
      </w:r>
      <w:r w:rsidRPr="005C11B6">
        <w:rPr>
          <w:bCs/>
          <w:color w:val="000000" w:themeColor="text1"/>
          <w:sz w:val="28"/>
          <w:szCs w:val="28"/>
        </w:rPr>
        <w:t xml:space="preserve"> present petition under article 226 of the constitution of India are being filed by way of PIL and the petitioner have no personal interest.</w:t>
      </w:r>
    </w:p>
    <w:p w:rsidR="00D36E76" w:rsidRDefault="000B54A5" w:rsidP="00AC5ECB">
      <w:pPr>
        <w:spacing w:line="360" w:lineRule="auto"/>
        <w:jc w:val="both"/>
        <w:rPr>
          <w:bCs/>
          <w:color w:val="000000" w:themeColor="text1"/>
          <w:sz w:val="28"/>
          <w:szCs w:val="28"/>
        </w:rPr>
      </w:pPr>
      <w:r w:rsidRPr="005C11B6">
        <w:rPr>
          <w:bCs/>
          <w:color w:val="000000" w:themeColor="text1"/>
          <w:sz w:val="28"/>
          <w:szCs w:val="28"/>
        </w:rPr>
        <w:t>2.3 That ,  the petitioner is filing the present petition</w:t>
      </w:r>
      <w:r w:rsidR="00BD7580">
        <w:rPr>
          <w:bCs/>
          <w:color w:val="000000" w:themeColor="text1"/>
          <w:sz w:val="28"/>
          <w:szCs w:val="28"/>
        </w:rPr>
        <w:t xml:space="preserve"> on her</w:t>
      </w:r>
      <w:r w:rsidRPr="005C11B6">
        <w:rPr>
          <w:bCs/>
          <w:color w:val="000000" w:themeColor="text1"/>
          <w:sz w:val="28"/>
          <w:szCs w:val="28"/>
        </w:rPr>
        <w:t xml:space="preserve"> own and not at the instant of someone as the litigation cost including the advocate fee and the travelling expenses of the lawyers are being borne by the petitioners himself.</w:t>
      </w:r>
    </w:p>
    <w:p w:rsidR="006A7C3C" w:rsidRPr="005C11B6" w:rsidRDefault="006A7C3C" w:rsidP="00AC5ECB">
      <w:pPr>
        <w:spacing w:line="360" w:lineRule="auto"/>
        <w:jc w:val="both"/>
        <w:rPr>
          <w:bCs/>
          <w:color w:val="000000" w:themeColor="text1"/>
          <w:sz w:val="28"/>
          <w:szCs w:val="28"/>
        </w:rPr>
      </w:pPr>
    </w:p>
    <w:p w:rsidR="00D36E76" w:rsidRPr="005C11B6" w:rsidRDefault="000B54A5" w:rsidP="00AC5ECB">
      <w:pPr>
        <w:tabs>
          <w:tab w:val="center" w:pos="4628"/>
        </w:tabs>
        <w:spacing w:line="360" w:lineRule="auto"/>
        <w:jc w:val="both"/>
        <w:rPr>
          <w:bCs/>
          <w:color w:val="000000" w:themeColor="text1"/>
          <w:sz w:val="28"/>
          <w:szCs w:val="28"/>
          <w:u w:val="single"/>
        </w:rPr>
      </w:pPr>
      <w:r w:rsidRPr="005C11B6">
        <w:rPr>
          <w:bCs/>
          <w:color w:val="000000" w:themeColor="text1"/>
          <w:sz w:val="28"/>
          <w:szCs w:val="28"/>
          <w:u w:val="single"/>
        </w:rPr>
        <w:t>3</w:t>
      </w:r>
      <w:r w:rsidRPr="005C11B6">
        <w:rPr>
          <w:b/>
          <w:bCs/>
          <w:color w:val="000000" w:themeColor="text1"/>
          <w:sz w:val="28"/>
          <w:szCs w:val="28"/>
          <w:u w:val="single"/>
        </w:rPr>
        <w:t>.</w:t>
      </w:r>
      <w:r w:rsidR="00CE7FE4" w:rsidRPr="005C11B6">
        <w:rPr>
          <w:b/>
          <w:bCs/>
          <w:color w:val="000000" w:themeColor="text1"/>
          <w:sz w:val="28"/>
          <w:szCs w:val="28"/>
          <w:u w:val="single"/>
        </w:rPr>
        <w:t xml:space="preserve"> </w:t>
      </w:r>
      <w:r w:rsidRPr="005C11B6">
        <w:rPr>
          <w:b/>
          <w:bCs/>
          <w:color w:val="000000" w:themeColor="text1"/>
          <w:sz w:val="28"/>
          <w:szCs w:val="28"/>
          <w:u w:val="single"/>
        </w:rPr>
        <w:t>Facts of the case:</w:t>
      </w:r>
    </w:p>
    <w:p w:rsidR="00D36E76" w:rsidRPr="005C11B6" w:rsidRDefault="000C0E54" w:rsidP="00AC5ECB">
      <w:pPr>
        <w:pStyle w:val="MediumGrid1-Accent21"/>
        <w:suppressAutoHyphens w:val="0"/>
        <w:spacing w:after="200" w:line="360" w:lineRule="auto"/>
        <w:ind w:left="0"/>
        <w:rPr>
          <w:color w:val="000000" w:themeColor="text1"/>
          <w:sz w:val="28"/>
          <w:szCs w:val="28"/>
        </w:rPr>
      </w:pPr>
      <w:r>
        <w:rPr>
          <w:color w:val="000000" w:themeColor="text1"/>
          <w:sz w:val="28"/>
          <w:szCs w:val="28"/>
        </w:rPr>
        <w:t>3.1 That,</w:t>
      </w:r>
      <w:r w:rsidR="000B54A5" w:rsidRPr="005C11B6">
        <w:rPr>
          <w:color w:val="000000" w:themeColor="text1"/>
          <w:sz w:val="28"/>
          <w:szCs w:val="28"/>
        </w:rPr>
        <w:t xml:space="preserve"> Many adolescent girls are unaware of proper menstrual hygiene and are deprived of basic health products in government schools of Indore.</w:t>
      </w:r>
    </w:p>
    <w:p w:rsidR="00D36E76" w:rsidRPr="005C11B6" w:rsidRDefault="00D36E76" w:rsidP="00AC5ECB">
      <w:pPr>
        <w:pStyle w:val="MediumGrid1-Accent21"/>
        <w:spacing w:after="200" w:line="360" w:lineRule="auto"/>
        <w:ind w:left="0"/>
        <w:rPr>
          <w:color w:val="000000" w:themeColor="text1"/>
          <w:sz w:val="28"/>
          <w:szCs w:val="28"/>
        </w:rPr>
      </w:pPr>
    </w:p>
    <w:p w:rsidR="00D36E76" w:rsidRPr="005C11B6" w:rsidRDefault="000B54A5" w:rsidP="00AC5ECB">
      <w:pPr>
        <w:pStyle w:val="MediumGrid1-Accent21"/>
        <w:spacing w:after="200" w:line="360" w:lineRule="auto"/>
        <w:ind w:left="0"/>
        <w:rPr>
          <w:color w:val="000000" w:themeColor="text1"/>
          <w:sz w:val="28"/>
          <w:szCs w:val="28"/>
        </w:rPr>
      </w:pPr>
      <w:r w:rsidRPr="005C11B6">
        <w:rPr>
          <w:color w:val="000000" w:themeColor="text1"/>
          <w:sz w:val="28"/>
          <w:szCs w:val="28"/>
        </w:rPr>
        <w:t>3.2  That,</w:t>
      </w:r>
      <w:r w:rsidR="00CE7FE4" w:rsidRPr="005C11B6">
        <w:rPr>
          <w:color w:val="000000" w:themeColor="text1"/>
          <w:sz w:val="28"/>
          <w:szCs w:val="28"/>
        </w:rPr>
        <w:t xml:space="preserve"> </w:t>
      </w:r>
      <w:r w:rsidRPr="005C11B6">
        <w:rPr>
          <w:color w:val="000000" w:themeColor="text1"/>
          <w:sz w:val="28"/>
          <w:szCs w:val="28"/>
        </w:rPr>
        <w:t>there are many school going girls who as a result of the aforementioned unawareness suffers from disease like  cervical and ovar</w:t>
      </w:r>
      <w:r w:rsidR="001014CA">
        <w:rPr>
          <w:color w:val="000000" w:themeColor="text1"/>
          <w:sz w:val="28"/>
          <w:szCs w:val="28"/>
        </w:rPr>
        <w:t>ian cancer , UTI infection and Human Immuno Virus (HIV). Lack of accessibility to the hygiene products and social stigma attached to menstruation has also resulted in the regressive practice of adolescent girls dropping out of school.</w:t>
      </w:r>
    </w:p>
    <w:p w:rsidR="00D36E76" w:rsidRPr="005C11B6" w:rsidRDefault="00D36E76" w:rsidP="00AC5ECB">
      <w:pPr>
        <w:pStyle w:val="MediumGrid1-Accent21"/>
        <w:spacing w:after="200" w:line="360" w:lineRule="auto"/>
        <w:ind w:left="0"/>
        <w:rPr>
          <w:color w:val="000000" w:themeColor="text1"/>
          <w:sz w:val="28"/>
          <w:szCs w:val="28"/>
        </w:rPr>
      </w:pPr>
    </w:p>
    <w:p w:rsidR="00D36E76" w:rsidRPr="005C11B6" w:rsidRDefault="000B54A5" w:rsidP="00AC5ECB">
      <w:pPr>
        <w:pStyle w:val="MediumGrid1-Accent21"/>
        <w:spacing w:after="200" w:line="360" w:lineRule="auto"/>
        <w:ind w:left="0"/>
        <w:rPr>
          <w:color w:val="000000" w:themeColor="text1"/>
          <w:sz w:val="28"/>
          <w:szCs w:val="28"/>
        </w:rPr>
      </w:pPr>
      <w:r w:rsidRPr="005C11B6">
        <w:rPr>
          <w:color w:val="000000" w:themeColor="text1"/>
          <w:sz w:val="28"/>
          <w:szCs w:val="28"/>
        </w:rPr>
        <w:t xml:space="preserve">3.3   That, out of the survey we conducted, most of the girls in government schools faces financial constraint in purchasing sanitary napkins on monthly basis. Due to that, </w:t>
      </w:r>
      <w:r w:rsidR="00E566B7" w:rsidRPr="005C11B6">
        <w:rPr>
          <w:color w:val="000000" w:themeColor="text1"/>
          <w:sz w:val="28"/>
          <w:szCs w:val="28"/>
        </w:rPr>
        <w:t>girls use</w:t>
      </w:r>
      <w:r w:rsidRPr="005C11B6">
        <w:rPr>
          <w:color w:val="000000" w:themeColor="text1"/>
          <w:sz w:val="28"/>
          <w:szCs w:val="28"/>
        </w:rPr>
        <w:t xml:space="preserve"> a single pad for whole day which has been proven harmful for their </w:t>
      </w:r>
      <w:r w:rsidRPr="005C11B6">
        <w:rPr>
          <w:color w:val="000000" w:themeColor="text1"/>
          <w:sz w:val="28"/>
          <w:szCs w:val="28"/>
        </w:rPr>
        <w:lastRenderedPageBreak/>
        <w:t xml:space="preserve">health by doctors. As usual, the state government authorities never acknowledge health issues </w:t>
      </w:r>
      <w:r w:rsidR="00E566B7" w:rsidRPr="005C11B6">
        <w:rPr>
          <w:color w:val="000000" w:themeColor="text1"/>
          <w:sz w:val="28"/>
          <w:szCs w:val="28"/>
        </w:rPr>
        <w:t>of adolescent</w:t>
      </w:r>
      <w:r w:rsidRPr="005C11B6">
        <w:rPr>
          <w:color w:val="000000" w:themeColor="text1"/>
          <w:sz w:val="28"/>
          <w:szCs w:val="28"/>
        </w:rPr>
        <w:t xml:space="preserve"> girls.</w:t>
      </w:r>
    </w:p>
    <w:p w:rsidR="00D36E76" w:rsidRPr="005C11B6" w:rsidRDefault="00D36E76" w:rsidP="00AC5ECB">
      <w:pPr>
        <w:pStyle w:val="MediumGrid1-Accent21"/>
        <w:spacing w:after="200" w:line="360" w:lineRule="auto"/>
        <w:ind w:left="0"/>
        <w:rPr>
          <w:color w:val="000000" w:themeColor="text1"/>
          <w:sz w:val="28"/>
          <w:szCs w:val="28"/>
        </w:rPr>
      </w:pPr>
    </w:p>
    <w:p w:rsidR="00D36E76" w:rsidRPr="005C11B6" w:rsidRDefault="000B54A5" w:rsidP="00AC5ECB">
      <w:pPr>
        <w:pStyle w:val="MediumGrid1-Accent21"/>
        <w:spacing w:after="200" w:line="360" w:lineRule="auto"/>
        <w:ind w:left="0"/>
        <w:rPr>
          <w:b/>
          <w:bCs/>
          <w:color w:val="000000" w:themeColor="text1"/>
          <w:sz w:val="28"/>
          <w:szCs w:val="28"/>
        </w:rPr>
      </w:pPr>
      <w:r w:rsidRPr="005C11B6">
        <w:rPr>
          <w:color w:val="000000" w:themeColor="text1"/>
          <w:sz w:val="28"/>
          <w:szCs w:val="28"/>
        </w:rPr>
        <w:t xml:space="preserve">3.4 Under Menstrual Hygiene Scheme </w:t>
      </w:r>
      <w:r w:rsidRPr="005C11B6">
        <w:rPr>
          <w:color w:val="000000" w:themeColor="text1"/>
          <w:sz w:val="28"/>
          <w:szCs w:val="28"/>
          <w:lang w:val="en-US"/>
        </w:rPr>
        <w:t>ASHA workers are given free sanitary napkins pack  every month  for the work they do i.e. to distribute sanitary napkins to adolescent girls at subsidized rates(Rs. 6 for 6 napkins) , to spread awareness regarding menstruation hygiene among them</w:t>
      </w:r>
      <w:r w:rsidRPr="005C11B6">
        <w:rPr>
          <w:color w:val="000000" w:themeColor="text1"/>
          <w:sz w:val="28"/>
          <w:szCs w:val="28"/>
        </w:rPr>
        <w:t xml:space="preserve"> but girls are not getting any services by these workers under aforementioned scheme.</w:t>
      </w:r>
    </w:p>
    <w:p w:rsidR="00D36E76" w:rsidRPr="005C11B6" w:rsidRDefault="00D36E76" w:rsidP="00AC5ECB">
      <w:pPr>
        <w:pStyle w:val="MediumGrid1-Accent21"/>
        <w:spacing w:after="200" w:line="360" w:lineRule="auto"/>
        <w:ind w:left="0"/>
        <w:rPr>
          <w:color w:val="000000" w:themeColor="text1"/>
          <w:sz w:val="28"/>
          <w:szCs w:val="28"/>
        </w:rPr>
      </w:pPr>
    </w:p>
    <w:p w:rsidR="00D36E76" w:rsidRPr="005C11B6" w:rsidRDefault="000B54A5" w:rsidP="00AC5ECB">
      <w:pPr>
        <w:pStyle w:val="MediumGrid1-Accent21"/>
        <w:spacing w:after="200" w:line="360" w:lineRule="auto"/>
        <w:ind w:left="0"/>
        <w:rPr>
          <w:b/>
          <w:bCs/>
          <w:color w:val="000000" w:themeColor="text1"/>
          <w:sz w:val="28"/>
          <w:szCs w:val="28"/>
        </w:rPr>
      </w:pPr>
      <w:r w:rsidRPr="005C11B6">
        <w:rPr>
          <w:color w:val="000000" w:themeColor="text1"/>
          <w:sz w:val="28"/>
          <w:szCs w:val="28"/>
        </w:rPr>
        <w:t xml:space="preserve">3.4 That, according </w:t>
      </w:r>
      <w:r w:rsidR="00E566B7" w:rsidRPr="005C11B6">
        <w:rPr>
          <w:color w:val="000000" w:themeColor="text1"/>
          <w:sz w:val="28"/>
          <w:szCs w:val="28"/>
        </w:rPr>
        <w:t>to Swachh</w:t>
      </w:r>
      <w:r w:rsidR="00434D10" w:rsidRPr="005C11B6">
        <w:rPr>
          <w:color w:val="000000" w:themeColor="text1"/>
          <w:sz w:val="28"/>
          <w:szCs w:val="28"/>
        </w:rPr>
        <w:t xml:space="preserve"> </w:t>
      </w:r>
      <w:r w:rsidR="00E566B7" w:rsidRPr="005C11B6">
        <w:rPr>
          <w:color w:val="000000" w:themeColor="text1"/>
          <w:sz w:val="28"/>
          <w:szCs w:val="28"/>
        </w:rPr>
        <w:t>India, NDTV,</w:t>
      </w:r>
      <w:r w:rsidRPr="005C11B6">
        <w:rPr>
          <w:color w:val="000000" w:themeColor="text1"/>
          <w:sz w:val="28"/>
          <w:szCs w:val="28"/>
        </w:rPr>
        <w:t xml:space="preserve"> 23 million women drop out of school every year when they start menstruating and many of them end up facing acute health problems. It was also noted out that 88% of Indian </w:t>
      </w:r>
      <w:r w:rsidR="00E566B7" w:rsidRPr="005C11B6">
        <w:rPr>
          <w:color w:val="000000" w:themeColor="text1"/>
          <w:sz w:val="28"/>
          <w:szCs w:val="28"/>
        </w:rPr>
        <w:t>women do</w:t>
      </w:r>
      <w:r w:rsidRPr="005C11B6">
        <w:rPr>
          <w:color w:val="000000" w:themeColor="text1"/>
          <w:sz w:val="28"/>
          <w:szCs w:val="28"/>
        </w:rPr>
        <w:t xml:space="preserve"> not use sanitary </w:t>
      </w:r>
      <w:r w:rsidR="00E566B7" w:rsidRPr="005C11B6">
        <w:rPr>
          <w:color w:val="000000" w:themeColor="text1"/>
          <w:sz w:val="28"/>
          <w:szCs w:val="28"/>
        </w:rPr>
        <w:t>napkins. Also,</w:t>
      </w:r>
      <w:r w:rsidRPr="005C11B6">
        <w:rPr>
          <w:color w:val="000000" w:themeColor="text1"/>
          <w:sz w:val="28"/>
          <w:szCs w:val="28"/>
        </w:rPr>
        <w:t xml:space="preserve"> 71% of girls in India </w:t>
      </w:r>
      <w:r w:rsidR="00E566B7" w:rsidRPr="005C11B6">
        <w:rPr>
          <w:color w:val="000000" w:themeColor="text1"/>
          <w:sz w:val="28"/>
          <w:szCs w:val="28"/>
        </w:rPr>
        <w:t>remain</w:t>
      </w:r>
      <w:r w:rsidRPr="005C11B6">
        <w:rPr>
          <w:color w:val="000000" w:themeColor="text1"/>
          <w:sz w:val="28"/>
          <w:szCs w:val="28"/>
        </w:rPr>
        <w:t xml:space="preserve"> unaware of menstruation till menarche. Menstruation is rarely discussed topic in homes and schools in India. </w:t>
      </w:r>
    </w:p>
    <w:p w:rsidR="00D36E76" w:rsidRPr="005C11B6" w:rsidRDefault="00D36E76" w:rsidP="00AC5ECB">
      <w:pPr>
        <w:pStyle w:val="MediumGrid1-Accent21"/>
        <w:spacing w:after="200" w:line="360" w:lineRule="auto"/>
        <w:ind w:left="0"/>
        <w:rPr>
          <w:color w:val="000000" w:themeColor="text1"/>
          <w:sz w:val="28"/>
          <w:szCs w:val="28"/>
        </w:rPr>
      </w:pPr>
    </w:p>
    <w:p w:rsidR="00D36E76" w:rsidRPr="005C11B6" w:rsidRDefault="000B54A5" w:rsidP="00AC5ECB">
      <w:pPr>
        <w:pStyle w:val="MediumGrid1-Accent21"/>
        <w:spacing w:after="200" w:line="360" w:lineRule="auto"/>
        <w:ind w:left="0"/>
        <w:rPr>
          <w:color w:val="000000" w:themeColor="text1"/>
          <w:sz w:val="28"/>
          <w:szCs w:val="28"/>
        </w:rPr>
      </w:pPr>
      <w:r w:rsidRPr="005C11B6">
        <w:rPr>
          <w:color w:val="000000" w:themeColor="text1"/>
          <w:sz w:val="28"/>
          <w:szCs w:val="28"/>
        </w:rPr>
        <w:t>3.5</w:t>
      </w:r>
      <w:r w:rsidR="00E566B7" w:rsidRPr="005C11B6">
        <w:rPr>
          <w:color w:val="000000" w:themeColor="text1"/>
          <w:sz w:val="28"/>
          <w:szCs w:val="28"/>
        </w:rPr>
        <w:t>. That</w:t>
      </w:r>
      <w:r w:rsidRPr="005C11B6">
        <w:rPr>
          <w:color w:val="000000" w:themeColor="text1"/>
          <w:sz w:val="28"/>
          <w:szCs w:val="28"/>
        </w:rPr>
        <w:t xml:space="preserve">, According to Business Standard as on 22 </w:t>
      </w:r>
      <w:r w:rsidR="00C71932" w:rsidRPr="005C11B6">
        <w:rPr>
          <w:color w:val="000000" w:themeColor="text1"/>
          <w:sz w:val="28"/>
          <w:szCs w:val="28"/>
        </w:rPr>
        <w:t>January, 2019</w:t>
      </w:r>
      <w:r w:rsidRPr="005C11B6">
        <w:rPr>
          <w:color w:val="000000" w:themeColor="text1"/>
          <w:sz w:val="28"/>
          <w:szCs w:val="28"/>
        </w:rPr>
        <w:t>, 84% Indian girls are not made ready for menstruation and therefore faces a lot for problems during menarche. Often, they are lead towards stereotypes which further increases their problems.</w:t>
      </w:r>
      <w:r w:rsidR="00CE7FE4" w:rsidRPr="005C11B6">
        <w:rPr>
          <w:color w:val="000000" w:themeColor="text1"/>
          <w:sz w:val="28"/>
          <w:szCs w:val="28"/>
        </w:rPr>
        <w:t xml:space="preserve"> </w:t>
      </w:r>
    </w:p>
    <w:p w:rsidR="00CE7FE4" w:rsidRPr="005C11B6" w:rsidRDefault="00CE7FE4" w:rsidP="00AC5ECB">
      <w:pPr>
        <w:pStyle w:val="MediumGrid1-Accent21"/>
        <w:spacing w:after="200" w:line="360" w:lineRule="auto"/>
        <w:ind w:left="0"/>
        <w:rPr>
          <w:color w:val="000000" w:themeColor="text1"/>
          <w:sz w:val="28"/>
          <w:szCs w:val="28"/>
        </w:rPr>
      </w:pPr>
    </w:p>
    <w:p w:rsidR="00D36E76" w:rsidRPr="005C11B6" w:rsidRDefault="000B54A5" w:rsidP="00AC5ECB">
      <w:pPr>
        <w:pStyle w:val="MediumGrid1-Accent21"/>
        <w:suppressAutoHyphens w:val="0"/>
        <w:spacing w:after="200" w:line="360" w:lineRule="auto"/>
        <w:ind w:left="0"/>
        <w:rPr>
          <w:color w:val="000000" w:themeColor="text1"/>
          <w:sz w:val="28"/>
          <w:szCs w:val="28"/>
        </w:rPr>
      </w:pPr>
      <w:r w:rsidRPr="005C11B6">
        <w:rPr>
          <w:color w:val="000000" w:themeColor="text1"/>
          <w:sz w:val="28"/>
          <w:szCs w:val="28"/>
        </w:rPr>
        <w:t xml:space="preserve">3.6   That, many schools have failed to provide adequate education regarding menstrual hygiene to the girls in their school. According to the survey conducted by fact finder, only awareness girls had were given from NGOs and not from their own schools that too once a year. Anganwadi Centres or ASHAS have failed to </w:t>
      </w:r>
      <w:r w:rsidR="00E566B7" w:rsidRPr="005C11B6">
        <w:rPr>
          <w:color w:val="000000" w:themeColor="text1"/>
          <w:sz w:val="28"/>
          <w:szCs w:val="28"/>
        </w:rPr>
        <w:t>provide sufficient</w:t>
      </w:r>
      <w:r w:rsidRPr="005C11B6">
        <w:rPr>
          <w:color w:val="000000" w:themeColor="text1"/>
          <w:sz w:val="28"/>
          <w:szCs w:val="28"/>
        </w:rPr>
        <w:t xml:space="preserve"> education and facilities assigned to them by virtue of various schemes such as SABLA</w:t>
      </w:r>
      <w:r w:rsidR="00E566B7" w:rsidRPr="005C11B6">
        <w:rPr>
          <w:color w:val="000000" w:themeColor="text1"/>
          <w:sz w:val="28"/>
          <w:szCs w:val="28"/>
        </w:rPr>
        <w:t>, KSY</w:t>
      </w:r>
      <w:r w:rsidRPr="005C11B6">
        <w:rPr>
          <w:color w:val="000000" w:themeColor="text1"/>
          <w:sz w:val="28"/>
          <w:szCs w:val="28"/>
        </w:rPr>
        <w:t xml:space="preserve"> and Menstruation hygiene scheme. It is duty of the state to ensure that adolescent </w:t>
      </w:r>
      <w:r w:rsidR="00E566B7" w:rsidRPr="005C11B6">
        <w:rPr>
          <w:color w:val="000000" w:themeColor="text1"/>
          <w:sz w:val="28"/>
          <w:szCs w:val="28"/>
        </w:rPr>
        <w:t>girls are</w:t>
      </w:r>
      <w:r w:rsidRPr="005C11B6">
        <w:rPr>
          <w:color w:val="000000" w:themeColor="text1"/>
          <w:sz w:val="28"/>
          <w:szCs w:val="28"/>
        </w:rPr>
        <w:t xml:space="preserve"> not deprived of proper health and hygiene</w:t>
      </w:r>
      <w:r w:rsidRPr="007D2E69">
        <w:rPr>
          <w:b/>
          <w:color w:val="000000" w:themeColor="text1"/>
          <w:sz w:val="28"/>
          <w:szCs w:val="28"/>
          <w:u w:val="single"/>
        </w:rPr>
        <w:t>.</w:t>
      </w:r>
      <w:r w:rsidR="001014CA" w:rsidRPr="007D2E69">
        <w:rPr>
          <w:b/>
          <w:color w:val="000000" w:themeColor="text1"/>
          <w:sz w:val="28"/>
          <w:szCs w:val="28"/>
          <w:u w:val="single"/>
        </w:rPr>
        <w:t>(Ann-P/1 &amp; P/2)</w:t>
      </w:r>
      <w:r w:rsidR="001014CA">
        <w:rPr>
          <w:color w:val="000000" w:themeColor="text1"/>
          <w:sz w:val="28"/>
          <w:szCs w:val="28"/>
        </w:rPr>
        <w:t>.</w:t>
      </w:r>
    </w:p>
    <w:p w:rsidR="00D36E76" w:rsidRPr="005C11B6" w:rsidRDefault="000B54A5"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rPr>
        <w:t>3.7</w:t>
      </w:r>
      <w:r w:rsidRPr="005C11B6">
        <w:rPr>
          <w:color w:val="000000" w:themeColor="text1"/>
          <w:sz w:val="28"/>
          <w:szCs w:val="28"/>
        </w:rPr>
        <w:tab/>
      </w:r>
      <w:r w:rsidR="00E566B7" w:rsidRPr="005C11B6">
        <w:rPr>
          <w:color w:val="000000" w:themeColor="text1"/>
          <w:sz w:val="28"/>
          <w:szCs w:val="28"/>
        </w:rPr>
        <w:t>That,</w:t>
      </w:r>
      <w:r w:rsidRPr="005C11B6">
        <w:rPr>
          <w:color w:val="000000" w:themeColor="text1"/>
          <w:sz w:val="28"/>
          <w:szCs w:val="28"/>
          <w:lang w:val="en-IN"/>
        </w:rPr>
        <w:t xml:space="preserve"> According to fact </w:t>
      </w:r>
      <w:r w:rsidR="00E566B7" w:rsidRPr="005C11B6">
        <w:rPr>
          <w:color w:val="000000" w:themeColor="text1"/>
          <w:sz w:val="28"/>
          <w:szCs w:val="28"/>
          <w:lang w:val="en-IN"/>
        </w:rPr>
        <w:t>finder, most</w:t>
      </w:r>
      <w:r w:rsidRPr="005C11B6">
        <w:rPr>
          <w:color w:val="000000" w:themeColor="text1"/>
          <w:sz w:val="28"/>
          <w:szCs w:val="28"/>
          <w:lang w:val="en-IN"/>
        </w:rPr>
        <w:t xml:space="preserve"> of the government schools of Indore lack facilities like vending machine and proper and regular health check up. Also,</w:t>
      </w:r>
      <w:r w:rsidR="00434D10" w:rsidRPr="005C11B6">
        <w:rPr>
          <w:color w:val="000000" w:themeColor="text1"/>
          <w:sz w:val="28"/>
          <w:szCs w:val="28"/>
          <w:lang w:val="en-IN"/>
        </w:rPr>
        <w:t xml:space="preserve"> </w:t>
      </w:r>
      <w:r w:rsidRPr="005C11B6">
        <w:rPr>
          <w:color w:val="000000" w:themeColor="text1"/>
          <w:sz w:val="28"/>
          <w:szCs w:val="28"/>
          <w:lang w:val="en-IN"/>
        </w:rPr>
        <w:t>existing vending machines of some schools are not efficient and doesn’t work properly. It was also found that coins get stuck in machines which further increases problems of menstruating girls during emergency.</w:t>
      </w:r>
    </w:p>
    <w:p w:rsidR="00D36E76" w:rsidRPr="005C11B6" w:rsidRDefault="000B54A5" w:rsidP="00AC5ECB">
      <w:pPr>
        <w:widowControl w:val="0"/>
        <w:autoSpaceDE w:val="0"/>
        <w:autoSpaceDN w:val="0"/>
        <w:adjustRightInd w:val="0"/>
        <w:spacing w:line="360" w:lineRule="auto"/>
        <w:jc w:val="both"/>
        <w:rPr>
          <w:color w:val="000000" w:themeColor="text1"/>
        </w:rPr>
      </w:pPr>
      <w:r w:rsidRPr="005C11B6">
        <w:rPr>
          <w:color w:val="000000" w:themeColor="text1"/>
          <w:sz w:val="28"/>
          <w:szCs w:val="28"/>
        </w:rPr>
        <w:t>3.8 That,</w:t>
      </w:r>
      <w:r w:rsidRPr="005C11B6">
        <w:rPr>
          <w:color w:val="000000" w:themeColor="text1"/>
          <w:sz w:val="28"/>
          <w:szCs w:val="28"/>
          <w:lang w:val="en-IN"/>
        </w:rPr>
        <w:t xml:space="preserve"> some girls even find it hard to get pads from vending machines due to </w:t>
      </w:r>
      <w:r w:rsidR="001014CA">
        <w:rPr>
          <w:color w:val="000000" w:themeColor="text1"/>
          <w:sz w:val="28"/>
          <w:szCs w:val="28"/>
          <w:lang w:val="en-IN"/>
        </w:rPr>
        <w:t>financial constraints. For them</w:t>
      </w:r>
      <w:r w:rsidRPr="005C11B6">
        <w:rPr>
          <w:color w:val="000000" w:themeColor="text1"/>
          <w:sz w:val="28"/>
          <w:szCs w:val="28"/>
          <w:lang w:val="en-IN"/>
        </w:rPr>
        <w:t>, even subsidised rates of pads are not afforda</w:t>
      </w:r>
      <w:r w:rsidR="001014CA">
        <w:rPr>
          <w:color w:val="000000" w:themeColor="text1"/>
          <w:sz w:val="28"/>
          <w:szCs w:val="28"/>
          <w:lang w:val="en-IN"/>
        </w:rPr>
        <w:t xml:space="preserve">ble. It was also found out that, rates of pads of </w:t>
      </w:r>
      <w:r w:rsidRPr="005C11B6">
        <w:rPr>
          <w:color w:val="000000" w:themeColor="text1"/>
          <w:sz w:val="28"/>
          <w:szCs w:val="28"/>
          <w:lang w:val="en-IN"/>
        </w:rPr>
        <w:t xml:space="preserve">vending machines were not constant everywhere. It varies from Rs. 1 to Rs.5 from school to school. Some girls have </w:t>
      </w:r>
      <w:r w:rsidRPr="005C11B6">
        <w:rPr>
          <w:color w:val="000000" w:themeColor="text1"/>
          <w:sz w:val="28"/>
          <w:szCs w:val="28"/>
          <w:lang w:val="en-IN"/>
        </w:rPr>
        <w:lastRenderedPageBreak/>
        <w:t>never used pads during menstruation because of the p</w:t>
      </w:r>
      <w:r w:rsidR="001014CA">
        <w:rPr>
          <w:color w:val="000000" w:themeColor="text1"/>
          <w:sz w:val="28"/>
          <w:szCs w:val="28"/>
          <w:lang w:val="en-IN"/>
        </w:rPr>
        <w:t xml:space="preserve">overty or financial constraints, </w:t>
      </w:r>
      <w:r w:rsidRPr="005C11B6">
        <w:rPr>
          <w:color w:val="000000" w:themeColor="text1"/>
          <w:sz w:val="28"/>
          <w:szCs w:val="28"/>
          <w:lang w:val="en-IN"/>
        </w:rPr>
        <w:t xml:space="preserve">they are constantly using clothes during their menstrual cycle which eventually is very harmful for their overall health.  </w:t>
      </w:r>
    </w:p>
    <w:p w:rsidR="001014CA" w:rsidRPr="001014CA" w:rsidRDefault="000B54A5" w:rsidP="00AC5ECB">
      <w:pPr>
        <w:autoSpaceDE w:val="0"/>
        <w:autoSpaceDN w:val="0"/>
        <w:adjustRightInd w:val="0"/>
        <w:spacing w:after="0" w:line="360" w:lineRule="auto"/>
        <w:jc w:val="both"/>
        <w:rPr>
          <w:rFonts w:eastAsia="Calibri"/>
          <w:sz w:val="28"/>
          <w:szCs w:val="28"/>
          <w:lang w:bidi="hi-IN"/>
        </w:rPr>
      </w:pPr>
      <w:r w:rsidRPr="005C11B6">
        <w:rPr>
          <w:color w:val="000000" w:themeColor="text1"/>
          <w:sz w:val="28"/>
          <w:szCs w:val="28"/>
        </w:rPr>
        <w:t xml:space="preserve">3.9 </w:t>
      </w:r>
      <w:r w:rsidRPr="005C11B6">
        <w:rPr>
          <w:color w:val="000000" w:themeColor="text1"/>
          <w:sz w:val="28"/>
          <w:szCs w:val="28"/>
          <w:lang w:val="en-IN"/>
        </w:rPr>
        <w:t>That, vulnerability of adolescent gi</w:t>
      </w:r>
      <w:r w:rsidR="001014CA">
        <w:rPr>
          <w:color w:val="000000" w:themeColor="text1"/>
          <w:sz w:val="28"/>
          <w:szCs w:val="28"/>
          <w:lang w:val="en-IN"/>
        </w:rPr>
        <w:t>rls and their lack of awareness</w:t>
      </w:r>
      <w:r w:rsidRPr="005C11B6">
        <w:rPr>
          <w:color w:val="000000" w:themeColor="text1"/>
          <w:sz w:val="28"/>
          <w:szCs w:val="28"/>
          <w:lang w:val="en-IN"/>
        </w:rPr>
        <w:t xml:space="preserve">, social taboos and stereotypes are further enhanced by the non availability or non affordability of sanitary napkins. </w:t>
      </w:r>
      <w:r w:rsidR="001014CA" w:rsidRPr="001014CA">
        <w:rPr>
          <w:rFonts w:eastAsia="Calibri"/>
          <w:sz w:val="28"/>
          <w:szCs w:val="28"/>
          <w:lang w:bidi="hi-IN"/>
        </w:rPr>
        <w:t>In</w:t>
      </w:r>
      <w:r w:rsidR="001014CA">
        <w:rPr>
          <w:rFonts w:eastAsia="Calibri"/>
          <w:sz w:val="28"/>
          <w:szCs w:val="28"/>
          <w:lang w:bidi="hi-IN"/>
        </w:rPr>
        <w:t xml:space="preserve"> </w:t>
      </w:r>
      <w:r w:rsidR="001014CA" w:rsidRPr="001014CA">
        <w:rPr>
          <w:rFonts w:eastAsia="Calibri"/>
          <w:sz w:val="28"/>
          <w:szCs w:val="28"/>
          <w:lang w:bidi="hi-IN"/>
        </w:rPr>
        <w:t>order to rectify this issue, the government of India devised the</w:t>
      </w:r>
    </w:p>
    <w:p w:rsidR="00D36E76" w:rsidRDefault="001014CA" w:rsidP="00AC5ECB">
      <w:pPr>
        <w:autoSpaceDE w:val="0"/>
        <w:autoSpaceDN w:val="0"/>
        <w:adjustRightInd w:val="0"/>
        <w:spacing w:after="0" w:line="360" w:lineRule="auto"/>
        <w:jc w:val="both"/>
        <w:rPr>
          <w:rFonts w:eastAsia="Calibri"/>
          <w:sz w:val="28"/>
          <w:szCs w:val="28"/>
          <w:lang w:bidi="hi-IN"/>
        </w:rPr>
      </w:pPr>
      <w:r w:rsidRPr="001014CA">
        <w:rPr>
          <w:rFonts w:eastAsia="Calibri"/>
          <w:sz w:val="28"/>
          <w:szCs w:val="28"/>
          <w:lang w:bidi="hi-IN"/>
        </w:rPr>
        <w:t>Adolescent Girl (AG) Scheme under the Integrated Child</w:t>
      </w:r>
      <w:r>
        <w:rPr>
          <w:rFonts w:eastAsia="Calibri"/>
          <w:sz w:val="28"/>
          <w:szCs w:val="28"/>
          <w:lang w:bidi="hi-IN"/>
        </w:rPr>
        <w:t xml:space="preserve"> </w:t>
      </w:r>
      <w:r w:rsidRPr="001014CA">
        <w:rPr>
          <w:rFonts w:eastAsia="Calibri"/>
          <w:sz w:val="28"/>
          <w:szCs w:val="28"/>
          <w:lang w:bidi="hi-IN"/>
        </w:rPr>
        <w:t>Development Scheme (ICDS). The AG Scheme under ICDS</w:t>
      </w:r>
      <w:r>
        <w:rPr>
          <w:rFonts w:eastAsia="Calibri"/>
          <w:sz w:val="28"/>
          <w:szCs w:val="28"/>
          <w:lang w:bidi="hi-IN"/>
        </w:rPr>
        <w:t xml:space="preserve"> </w:t>
      </w:r>
      <w:r w:rsidRPr="001014CA">
        <w:rPr>
          <w:rFonts w:eastAsia="Calibri"/>
          <w:sz w:val="28"/>
          <w:szCs w:val="28"/>
          <w:lang w:bidi="hi-IN"/>
        </w:rPr>
        <w:t>primarily aimed at breaking the inter-generational life-cycle of</w:t>
      </w:r>
      <w:r>
        <w:rPr>
          <w:rFonts w:eastAsia="Calibri"/>
          <w:sz w:val="28"/>
          <w:szCs w:val="28"/>
          <w:lang w:bidi="hi-IN"/>
        </w:rPr>
        <w:t xml:space="preserve"> </w:t>
      </w:r>
      <w:r w:rsidRPr="001014CA">
        <w:rPr>
          <w:rFonts w:eastAsia="Calibri"/>
          <w:sz w:val="28"/>
          <w:szCs w:val="28"/>
          <w:lang w:bidi="hi-IN"/>
        </w:rPr>
        <w:t>nutritional and gender disadvantage and providing a supportive</w:t>
      </w:r>
      <w:r>
        <w:rPr>
          <w:rFonts w:eastAsia="Calibri"/>
          <w:sz w:val="28"/>
          <w:szCs w:val="28"/>
          <w:lang w:bidi="hi-IN"/>
        </w:rPr>
        <w:t xml:space="preserve"> </w:t>
      </w:r>
      <w:r w:rsidRPr="001014CA">
        <w:rPr>
          <w:rFonts w:eastAsia="Calibri"/>
          <w:sz w:val="28"/>
          <w:szCs w:val="28"/>
          <w:lang w:bidi="hi-IN"/>
        </w:rPr>
        <w:t>environment for self-development.</w:t>
      </w:r>
    </w:p>
    <w:p w:rsidR="007D2E69" w:rsidRPr="001014CA" w:rsidRDefault="007D2E69" w:rsidP="00AC5ECB">
      <w:pPr>
        <w:autoSpaceDE w:val="0"/>
        <w:autoSpaceDN w:val="0"/>
        <w:adjustRightInd w:val="0"/>
        <w:spacing w:after="0" w:line="360" w:lineRule="auto"/>
        <w:jc w:val="both"/>
        <w:rPr>
          <w:rFonts w:eastAsia="Calibri"/>
          <w:sz w:val="28"/>
          <w:szCs w:val="28"/>
          <w:lang w:bidi="hi-IN"/>
        </w:rPr>
      </w:pPr>
    </w:p>
    <w:p w:rsidR="00D36E76" w:rsidRDefault="000B54A5" w:rsidP="00AC5ECB">
      <w:pPr>
        <w:widowControl w:val="0"/>
        <w:autoSpaceDE w:val="0"/>
        <w:autoSpaceDN w:val="0"/>
        <w:adjustRightInd w:val="0"/>
        <w:spacing w:line="360" w:lineRule="auto"/>
        <w:rPr>
          <w:color w:val="000000" w:themeColor="text1"/>
          <w:sz w:val="28"/>
          <w:szCs w:val="28"/>
          <w:lang w:val="en-IN"/>
        </w:rPr>
      </w:pPr>
      <w:r w:rsidRPr="005C11B6">
        <w:rPr>
          <w:color w:val="000000" w:themeColor="text1"/>
          <w:sz w:val="28"/>
          <w:szCs w:val="28"/>
        </w:rPr>
        <w:t>3.10</w:t>
      </w:r>
      <w:r w:rsidR="001014CA">
        <w:rPr>
          <w:color w:val="000000" w:themeColor="text1"/>
          <w:sz w:val="28"/>
          <w:szCs w:val="28"/>
          <w:lang w:val="en-IN"/>
        </w:rPr>
        <w:t xml:space="preserve"> That, interviewed adolescents</w:t>
      </w:r>
      <w:r w:rsidRPr="005C11B6">
        <w:rPr>
          <w:color w:val="000000" w:themeColor="text1"/>
          <w:sz w:val="28"/>
          <w:szCs w:val="28"/>
          <w:lang w:val="en-IN"/>
        </w:rPr>
        <w:t xml:space="preserve">, who </w:t>
      </w:r>
      <w:r w:rsidR="006024CC" w:rsidRPr="005C11B6">
        <w:rPr>
          <w:color w:val="000000" w:themeColor="text1"/>
          <w:sz w:val="28"/>
          <w:szCs w:val="28"/>
          <w:lang w:val="en-IN"/>
        </w:rPr>
        <w:t>attended</w:t>
      </w:r>
      <w:r w:rsidR="001014CA">
        <w:rPr>
          <w:color w:val="000000" w:themeColor="text1"/>
          <w:sz w:val="28"/>
          <w:szCs w:val="28"/>
          <w:lang w:val="en-IN"/>
        </w:rPr>
        <w:t xml:space="preserve"> schools</w:t>
      </w:r>
      <w:r w:rsidRPr="005C11B6">
        <w:rPr>
          <w:color w:val="000000" w:themeColor="text1"/>
          <w:sz w:val="28"/>
          <w:szCs w:val="28"/>
          <w:lang w:val="en-IN"/>
        </w:rPr>
        <w:t>, reported that although sanitary pads were supplied to them in their schools once that too by NGOs.</w:t>
      </w:r>
    </w:p>
    <w:p w:rsidR="00763716" w:rsidRPr="00763716" w:rsidRDefault="00763716" w:rsidP="00AC5ECB">
      <w:pPr>
        <w:autoSpaceDE w:val="0"/>
        <w:autoSpaceDN w:val="0"/>
        <w:adjustRightInd w:val="0"/>
        <w:spacing w:after="0" w:line="360" w:lineRule="auto"/>
        <w:jc w:val="both"/>
        <w:rPr>
          <w:rFonts w:eastAsia="Calibri"/>
          <w:sz w:val="28"/>
          <w:szCs w:val="28"/>
          <w:lang w:bidi="hi-IN"/>
        </w:rPr>
      </w:pPr>
      <w:r>
        <w:rPr>
          <w:color w:val="000000" w:themeColor="text1"/>
          <w:sz w:val="28"/>
          <w:szCs w:val="28"/>
          <w:lang w:val="en-IN"/>
        </w:rPr>
        <w:t>3.11</w:t>
      </w:r>
      <w:r w:rsidRPr="00763716">
        <w:rPr>
          <w:rFonts w:ascii="ArialMT" w:eastAsia="Calibri" w:hAnsi="ArialMT" w:cs="ArialMT"/>
          <w:sz w:val="28"/>
          <w:szCs w:val="28"/>
          <w:lang w:bidi="hi-IN"/>
        </w:rPr>
        <w:t xml:space="preserve"> </w:t>
      </w:r>
      <w:r w:rsidRPr="00763716">
        <w:rPr>
          <w:rFonts w:eastAsia="Calibri"/>
          <w:sz w:val="28"/>
          <w:szCs w:val="28"/>
          <w:lang w:bidi="hi-IN"/>
        </w:rPr>
        <w:t xml:space="preserve">The residents of the </w:t>
      </w:r>
      <w:r w:rsidR="00872592">
        <w:rPr>
          <w:rFonts w:eastAsia="Calibri"/>
          <w:sz w:val="28"/>
          <w:szCs w:val="28"/>
          <w:lang w:bidi="hi-IN"/>
        </w:rPr>
        <w:t xml:space="preserve">rural area </w:t>
      </w:r>
      <w:r w:rsidRPr="00763716">
        <w:rPr>
          <w:rFonts w:eastAsia="Calibri"/>
          <w:sz w:val="28"/>
          <w:szCs w:val="28"/>
          <w:lang w:bidi="hi-IN"/>
        </w:rPr>
        <w:t>that were interviewe</w:t>
      </w:r>
      <w:r>
        <w:rPr>
          <w:rFonts w:eastAsia="Calibri"/>
          <w:sz w:val="28"/>
          <w:szCs w:val="28"/>
          <w:lang w:bidi="hi-IN"/>
        </w:rPr>
        <w:t xml:space="preserve">d are poor. The </w:t>
      </w:r>
      <w:r w:rsidRPr="00763716">
        <w:rPr>
          <w:rFonts w:eastAsia="Calibri"/>
          <w:sz w:val="28"/>
          <w:szCs w:val="28"/>
          <w:lang w:bidi="hi-IN"/>
        </w:rPr>
        <w:t>commercially manufactured sanitary napkins are</w:t>
      </w:r>
      <w:r>
        <w:rPr>
          <w:rFonts w:eastAsia="Calibri"/>
          <w:sz w:val="28"/>
          <w:szCs w:val="28"/>
          <w:lang w:bidi="hi-IN"/>
        </w:rPr>
        <w:t xml:space="preserve"> high-priced and therefore, the </w:t>
      </w:r>
      <w:r w:rsidRPr="00763716">
        <w:rPr>
          <w:rFonts w:eastAsia="Calibri"/>
          <w:sz w:val="28"/>
          <w:szCs w:val="28"/>
          <w:lang w:bidi="hi-IN"/>
        </w:rPr>
        <w:t>residents in the above mentioned</w:t>
      </w:r>
      <w:r>
        <w:rPr>
          <w:rFonts w:eastAsia="Calibri"/>
          <w:sz w:val="28"/>
          <w:szCs w:val="28"/>
          <w:lang w:bidi="hi-IN"/>
        </w:rPr>
        <w:t xml:space="preserve"> </w:t>
      </w:r>
      <w:r w:rsidR="007D2E69" w:rsidRPr="00763716">
        <w:rPr>
          <w:rFonts w:eastAsia="Calibri"/>
          <w:sz w:val="28"/>
          <w:szCs w:val="28"/>
          <w:lang w:bidi="hi-IN"/>
        </w:rPr>
        <w:t>neighborhood</w:t>
      </w:r>
      <w:r w:rsidRPr="00763716">
        <w:rPr>
          <w:rFonts w:eastAsia="Calibri"/>
          <w:sz w:val="28"/>
          <w:szCs w:val="28"/>
          <w:lang w:bidi="hi-IN"/>
        </w:rPr>
        <w:t xml:space="preserve"> will not be able to afford these product</w:t>
      </w:r>
      <w:r>
        <w:rPr>
          <w:rFonts w:eastAsia="Calibri"/>
          <w:sz w:val="28"/>
          <w:szCs w:val="28"/>
          <w:lang w:bidi="hi-IN"/>
        </w:rPr>
        <w:t xml:space="preserve">s. Even </w:t>
      </w:r>
      <w:r w:rsidRPr="00763716">
        <w:rPr>
          <w:rFonts w:eastAsia="Calibri"/>
          <w:sz w:val="28"/>
          <w:szCs w:val="28"/>
          <w:lang w:bidi="hi-IN"/>
        </w:rPr>
        <w:t xml:space="preserve">the implementation of the MHS which would provide </w:t>
      </w:r>
      <w:r>
        <w:rPr>
          <w:rFonts w:eastAsia="Calibri"/>
          <w:sz w:val="28"/>
          <w:szCs w:val="28"/>
          <w:lang w:bidi="hi-IN"/>
        </w:rPr>
        <w:t xml:space="preserve">subsidized </w:t>
      </w:r>
      <w:r w:rsidRPr="00763716">
        <w:rPr>
          <w:rFonts w:eastAsia="Calibri"/>
          <w:sz w:val="28"/>
          <w:szCs w:val="28"/>
          <w:lang w:bidi="hi-IN"/>
        </w:rPr>
        <w:t>sanitary pads is improper. Therefore the adolescent girls are</w:t>
      </w:r>
      <w:r>
        <w:rPr>
          <w:rFonts w:eastAsia="Calibri"/>
          <w:sz w:val="28"/>
          <w:szCs w:val="28"/>
          <w:lang w:bidi="hi-IN"/>
        </w:rPr>
        <w:t xml:space="preserve"> </w:t>
      </w:r>
      <w:r w:rsidRPr="00763716">
        <w:rPr>
          <w:rFonts w:eastAsia="Calibri"/>
          <w:sz w:val="28"/>
          <w:szCs w:val="28"/>
          <w:lang w:bidi="hi-IN"/>
        </w:rPr>
        <w:t>stuck in a situation of no alternatives and thus they are forced to</w:t>
      </w:r>
      <w:r>
        <w:rPr>
          <w:rFonts w:eastAsia="Calibri"/>
          <w:sz w:val="28"/>
          <w:szCs w:val="28"/>
          <w:lang w:bidi="hi-IN"/>
        </w:rPr>
        <w:t xml:space="preserve"> </w:t>
      </w:r>
      <w:r w:rsidRPr="00763716">
        <w:rPr>
          <w:rFonts w:eastAsia="Calibri"/>
          <w:sz w:val="28"/>
          <w:szCs w:val="28"/>
          <w:lang w:bidi="hi-IN"/>
        </w:rPr>
        <w:t>use cloth and other alternatives during their menstruation Many of the girls who w</w:t>
      </w:r>
      <w:r>
        <w:rPr>
          <w:rFonts w:eastAsia="Calibri"/>
          <w:sz w:val="28"/>
          <w:szCs w:val="28"/>
          <w:lang w:bidi="hi-IN"/>
        </w:rPr>
        <w:t xml:space="preserve">ere interviewed reported having </w:t>
      </w:r>
      <w:r w:rsidRPr="00763716">
        <w:rPr>
          <w:rFonts w:eastAsia="Calibri"/>
          <w:sz w:val="28"/>
          <w:szCs w:val="28"/>
          <w:lang w:bidi="hi-IN"/>
        </w:rPr>
        <w:t>suffered</w:t>
      </w:r>
      <w:r>
        <w:rPr>
          <w:rFonts w:eastAsia="Calibri"/>
          <w:sz w:val="28"/>
          <w:szCs w:val="28"/>
          <w:lang w:bidi="hi-IN"/>
        </w:rPr>
        <w:t xml:space="preserve"> </w:t>
      </w:r>
      <w:r w:rsidRPr="00763716">
        <w:rPr>
          <w:rFonts w:eastAsia="Calibri"/>
          <w:sz w:val="28"/>
          <w:szCs w:val="28"/>
          <w:lang w:bidi="hi-IN"/>
        </w:rPr>
        <w:t>menstrual cramps, pain, rashes etc regularly. These girls do not</w:t>
      </w:r>
      <w:r>
        <w:rPr>
          <w:rFonts w:eastAsia="Calibri"/>
          <w:sz w:val="28"/>
          <w:szCs w:val="28"/>
          <w:lang w:bidi="hi-IN"/>
        </w:rPr>
        <w:t xml:space="preserve"> </w:t>
      </w:r>
      <w:r w:rsidRPr="00763716">
        <w:rPr>
          <w:rFonts w:eastAsia="Calibri"/>
          <w:sz w:val="28"/>
          <w:szCs w:val="28"/>
          <w:lang w:bidi="hi-IN"/>
        </w:rPr>
        <w:t>seek medical aid at these times because they believe it will</w:t>
      </w:r>
      <w:r>
        <w:rPr>
          <w:rFonts w:eastAsia="Calibri"/>
          <w:sz w:val="28"/>
          <w:szCs w:val="28"/>
          <w:lang w:bidi="hi-IN"/>
        </w:rPr>
        <w:t xml:space="preserve"> attract unnecessary attention </w:t>
      </w:r>
      <w:r w:rsidRPr="00763716">
        <w:rPr>
          <w:rFonts w:eastAsia="Calibri"/>
          <w:sz w:val="28"/>
          <w:szCs w:val="28"/>
          <w:lang w:bidi="hi-IN"/>
        </w:rPr>
        <w:t>and ridicule that is often associated</w:t>
      </w:r>
      <w:r>
        <w:rPr>
          <w:rFonts w:eastAsia="Calibri"/>
          <w:sz w:val="28"/>
          <w:szCs w:val="28"/>
          <w:lang w:bidi="hi-IN"/>
        </w:rPr>
        <w:t xml:space="preserve"> </w:t>
      </w:r>
      <w:r w:rsidRPr="00763716">
        <w:rPr>
          <w:rFonts w:eastAsia="Calibri"/>
          <w:sz w:val="28"/>
          <w:szCs w:val="28"/>
          <w:lang w:bidi="hi-IN"/>
        </w:rPr>
        <w:t>with the topic. The failure of the Government schemes has lead to a lack of</w:t>
      </w:r>
      <w:r>
        <w:rPr>
          <w:rFonts w:eastAsia="Calibri"/>
          <w:sz w:val="28"/>
          <w:szCs w:val="28"/>
          <w:lang w:bidi="hi-IN"/>
        </w:rPr>
        <w:t xml:space="preserve"> </w:t>
      </w:r>
      <w:r w:rsidRPr="00763716">
        <w:rPr>
          <w:rFonts w:eastAsia="Calibri"/>
          <w:sz w:val="28"/>
          <w:szCs w:val="28"/>
          <w:lang w:bidi="hi-IN"/>
        </w:rPr>
        <w:t>awareness amongst the adolescent girls in the community which</w:t>
      </w:r>
      <w:r>
        <w:rPr>
          <w:rFonts w:eastAsia="Calibri"/>
          <w:sz w:val="28"/>
          <w:szCs w:val="28"/>
          <w:lang w:bidi="hi-IN"/>
        </w:rPr>
        <w:t xml:space="preserve"> </w:t>
      </w:r>
      <w:r w:rsidRPr="00763716">
        <w:rPr>
          <w:rFonts w:eastAsia="Calibri"/>
          <w:sz w:val="28"/>
          <w:szCs w:val="28"/>
          <w:lang w:bidi="hi-IN"/>
        </w:rPr>
        <w:t>has lead to them using unsafe an unhygienic alternatives to</w:t>
      </w:r>
    </w:p>
    <w:p w:rsidR="00763716" w:rsidRDefault="00763716" w:rsidP="00AC5ECB">
      <w:pPr>
        <w:widowControl w:val="0"/>
        <w:autoSpaceDE w:val="0"/>
        <w:autoSpaceDN w:val="0"/>
        <w:adjustRightInd w:val="0"/>
        <w:spacing w:line="360" w:lineRule="auto"/>
        <w:jc w:val="both"/>
        <w:rPr>
          <w:rFonts w:eastAsia="Calibri"/>
          <w:sz w:val="28"/>
          <w:szCs w:val="28"/>
          <w:lang w:bidi="hi-IN"/>
        </w:rPr>
      </w:pPr>
      <w:r w:rsidRPr="00763716">
        <w:rPr>
          <w:rFonts w:eastAsia="Calibri"/>
          <w:sz w:val="28"/>
          <w:szCs w:val="28"/>
          <w:lang w:bidi="hi-IN"/>
        </w:rPr>
        <w:t>sanitary napkins without realizing the harmful consequences</w:t>
      </w:r>
      <w:r>
        <w:rPr>
          <w:rFonts w:eastAsia="Calibri"/>
          <w:sz w:val="28"/>
          <w:szCs w:val="28"/>
          <w:lang w:bidi="hi-IN"/>
        </w:rPr>
        <w:t>.</w:t>
      </w:r>
    </w:p>
    <w:p w:rsidR="00BD5D12" w:rsidRDefault="00BD5D12" w:rsidP="00AC5ECB">
      <w:pPr>
        <w:widowControl w:val="0"/>
        <w:autoSpaceDE w:val="0"/>
        <w:autoSpaceDN w:val="0"/>
        <w:adjustRightInd w:val="0"/>
        <w:spacing w:line="360" w:lineRule="auto"/>
        <w:jc w:val="both"/>
        <w:rPr>
          <w:color w:val="000000" w:themeColor="text1"/>
          <w:sz w:val="28"/>
          <w:szCs w:val="28"/>
        </w:rPr>
      </w:pPr>
      <w:r>
        <w:rPr>
          <w:color w:val="000000" w:themeColor="text1"/>
          <w:sz w:val="28"/>
          <w:szCs w:val="28"/>
        </w:rPr>
        <w:t>3.12</w:t>
      </w:r>
      <w:r w:rsidRPr="00BD5D12">
        <w:rPr>
          <w:color w:val="000000" w:themeColor="text1"/>
          <w:sz w:val="28"/>
          <w:szCs w:val="28"/>
        </w:rPr>
        <w:t xml:space="preserve"> </w:t>
      </w:r>
      <w:r w:rsidRPr="005C11B6">
        <w:rPr>
          <w:color w:val="000000" w:themeColor="text1"/>
          <w:sz w:val="28"/>
          <w:szCs w:val="28"/>
        </w:rPr>
        <w:t>On the behalf of the petitioner ,  for the fact finding, HRLN Interns went to 8 government schools of Indore namely  Kasturba Girls Higher Secondary School Indore, Ahilya Asharam Indore, Excellence Bal Vinay Mandir, Shaskiya Kanya Madhyamik Vidhyalaya Nehru Nagar Indore, Swami Vivekanand Government School, Shaskiya Sanyogitaganj Kanya Uchatar Madhyamik Vidhyalaya and Malav Kanaya Higher Secondary School, Indore.In these schools 20 girls were interviewed regarding the awareness of menstrual hygiene and availability , affordability and accessibility of sanitary napkins.</w:t>
      </w:r>
    </w:p>
    <w:p w:rsidR="00BD5D12" w:rsidRPr="00647EC9" w:rsidRDefault="00BD5D12" w:rsidP="00AC5ECB">
      <w:pPr>
        <w:widowControl w:val="0"/>
        <w:autoSpaceDE w:val="0"/>
        <w:autoSpaceDN w:val="0"/>
        <w:adjustRightInd w:val="0"/>
        <w:spacing w:line="360" w:lineRule="auto"/>
        <w:jc w:val="both"/>
        <w:rPr>
          <w:color w:val="000000" w:themeColor="text1"/>
          <w:sz w:val="28"/>
          <w:szCs w:val="28"/>
        </w:rPr>
      </w:pPr>
      <w:r>
        <w:rPr>
          <w:color w:val="000000" w:themeColor="text1"/>
          <w:sz w:val="28"/>
          <w:szCs w:val="28"/>
          <w:lang w:val="en-IN"/>
        </w:rPr>
        <w:t xml:space="preserve">3.13 </w:t>
      </w:r>
      <w:r w:rsidRPr="005C11B6">
        <w:rPr>
          <w:color w:val="000000" w:themeColor="text1"/>
          <w:sz w:val="28"/>
          <w:szCs w:val="28"/>
        </w:rPr>
        <w:t xml:space="preserve">On the behalf of Petitioner, the fact finding was done by </w:t>
      </w:r>
      <w:r w:rsidRPr="005C11B6">
        <w:rPr>
          <w:color w:val="000000" w:themeColor="text1"/>
          <w:sz w:val="28"/>
          <w:szCs w:val="28"/>
          <w:lang w:val="en-IN"/>
        </w:rPr>
        <w:t>HRLN Interns</w:t>
      </w:r>
      <w:r w:rsidRPr="005C11B6">
        <w:rPr>
          <w:color w:val="000000" w:themeColor="text1"/>
          <w:sz w:val="28"/>
          <w:szCs w:val="28"/>
        </w:rPr>
        <w:t xml:space="preserve"> in which they </w:t>
      </w:r>
      <w:r w:rsidRPr="005C11B6">
        <w:rPr>
          <w:color w:val="000000" w:themeColor="text1"/>
          <w:sz w:val="28"/>
          <w:szCs w:val="28"/>
          <w:lang w:val="en-IN"/>
        </w:rPr>
        <w:t xml:space="preserve">interviewed various girls of government schools of Indore who face </w:t>
      </w:r>
      <w:r w:rsidRPr="005C11B6">
        <w:rPr>
          <w:color w:val="000000" w:themeColor="text1"/>
          <w:sz w:val="28"/>
          <w:szCs w:val="28"/>
          <w:lang w:val="en-IN"/>
        </w:rPr>
        <w:lastRenderedPageBreak/>
        <w:t>issues related to menstrual hygiene</w:t>
      </w:r>
      <w:r w:rsidRPr="005C11B6">
        <w:rPr>
          <w:color w:val="000000" w:themeColor="text1"/>
          <w:sz w:val="28"/>
          <w:szCs w:val="28"/>
        </w:rPr>
        <w:t>.</w:t>
      </w:r>
      <w:r>
        <w:rPr>
          <w:color w:val="000000" w:themeColor="text1"/>
          <w:sz w:val="28"/>
          <w:szCs w:val="28"/>
        </w:rPr>
        <w:t xml:space="preserve"> The names listed below are </w:t>
      </w:r>
      <w:r w:rsidRPr="00FC5AA2">
        <w:rPr>
          <w:b/>
          <w:bCs/>
          <w:color w:val="000000" w:themeColor="text1"/>
          <w:sz w:val="28"/>
          <w:szCs w:val="28"/>
        </w:rPr>
        <w:t>not original</w:t>
      </w:r>
      <w:r>
        <w:rPr>
          <w:color w:val="000000" w:themeColor="text1"/>
          <w:sz w:val="28"/>
          <w:szCs w:val="28"/>
        </w:rPr>
        <w:t xml:space="preserve"> but changed for the privacy purpose and the rest of the details are true and original</w:t>
      </w:r>
    </w:p>
    <w:tbl>
      <w:tblPr>
        <w:tblpPr w:leftFromText="180" w:rightFromText="180" w:vertAnchor="text" w:horzAnchor="margin" w:tblpXSpec="center" w:tblpY="921"/>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
        <w:gridCol w:w="598"/>
        <w:gridCol w:w="1830"/>
        <w:gridCol w:w="750"/>
        <w:gridCol w:w="914"/>
        <w:gridCol w:w="1877"/>
        <w:gridCol w:w="860"/>
        <w:gridCol w:w="1757"/>
      </w:tblGrid>
      <w:tr w:rsidR="00423F2E" w:rsidRPr="005C11B6" w:rsidTr="007D2E69">
        <w:trPr>
          <w:trHeight w:val="1462"/>
        </w:trPr>
        <w:tc>
          <w:tcPr>
            <w:tcW w:w="760" w:type="dxa"/>
            <w:gridSpan w:val="2"/>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rPr>
            </w:pPr>
            <w:r w:rsidRPr="005C11B6">
              <w:rPr>
                <w:color w:val="000000" w:themeColor="text1"/>
                <w:sz w:val="28"/>
                <w:szCs w:val="28"/>
              </w:rPr>
              <w:t>S.N.</w:t>
            </w:r>
          </w:p>
        </w:tc>
        <w:tc>
          <w:tcPr>
            <w:tcW w:w="183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rPr>
            </w:pPr>
            <w:r w:rsidRPr="005C11B6">
              <w:rPr>
                <w:color w:val="000000" w:themeColor="text1"/>
                <w:sz w:val="28"/>
                <w:szCs w:val="28"/>
              </w:rPr>
              <w:t xml:space="preserve">Name of </w:t>
            </w:r>
            <w:r w:rsidR="001F38D6">
              <w:rPr>
                <w:color w:val="000000" w:themeColor="text1"/>
                <w:sz w:val="28"/>
                <w:szCs w:val="28"/>
              </w:rPr>
              <w:t>girls</w:t>
            </w:r>
          </w:p>
        </w:tc>
        <w:tc>
          <w:tcPr>
            <w:tcW w:w="75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Age</w:t>
            </w:r>
          </w:p>
        </w:tc>
        <w:tc>
          <w:tcPr>
            <w:tcW w:w="914"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Class </w:t>
            </w:r>
          </w:p>
        </w:tc>
        <w:tc>
          <w:tcPr>
            <w:tcW w:w="187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School </w:t>
            </w:r>
          </w:p>
        </w:tc>
        <w:tc>
          <w:tcPr>
            <w:tcW w:w="86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Pad / cloth</w:t>
            </w:r>
          </w:p>
        </w:tc>
        <w:tc>
          <w:tcPr>
            <w:tcW w:w="175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Rate per pad in school (vending machine) </w:t>
            </w:r>
          </w:p>
        </w:tc>
      </w:tr>
      <w:tr w:rsidR="00423F2E" w:rsidRPr="005C11B6" w:rsidTr="007D2E69">
        <w:trPr>
          <w:gridBefore w:val="1"/>
          <w:wBefore w:w="162" w:type="dxa"/>
          <w:trHeight w:val="934"/>
        </w:trPr>
        <w:tc>
          <w:tcPr>
            <w:tcW w:w="598"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rPr>
            </w:pPr>
            <w:r w:rsidRPr="005C11B6">
              <w:rPr>
                <w:color w:val="000000" w:themeColor="text1"/>
                <w:sz w:val="28"/>
                <w:szCs w:val="28"/>
              </w:rPr>
              <w:t xml:space="preserve">  1.</w:t>
            </w:r>
          </w:p>
        </w:tc>
        <w:tc>
          <w:tcPr>
            <w:tcW w:w="1830" w:type="dxa"/>
            <w:shd w:val="clear" w:color="auto" w:fill="auto"/>
          </w:tcPr>
          <w:p w:rsidR="00423F2E" w:rsidRPr="005C11B6" w:rsidRDefault="001F38D6" w:rsidP="00AC5ECB">
            <w:pPr>
              <w:widowControl w:val="0"/>
              <w:autoSpaceDE w:val="0"/>
              <w:autoSpaceDN w:val="0"/>
              <w:adjustRightInd w:val="0"/>
              <w:spacing w:line="360" w:lineRule="auto"/>
              <w:jc w:val="both"/>
              <w:rPr>
                <w:color w:val="000000" w:themeColor="text1"/>
                <w:sz w:val="28"/>
                <w:szCs w:val="28"/>
                <w:lang w:val="en-IN"/>
              </w:rPr>
            </w:pPr>
            <w:r>
              <w:rPr>
                <w:color w:val="000000" w:themeColor="text1"/>
                <w:sz w:val="28"/>
                <w:szCs w:val="28"/>
                <w:lang w:val="en-IN"/>
              </w:rPr>
              <w:t xml:space="preserve">Kashish </w:t>
            </w:r>
          </w:p>
        </w:tc>
        <w:tc>
          <w:tcPr>
            <w:tcW w:w="75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15</w:t>
            </w:r>
          </w:p>
        </w:tc>
        <w:tc>
          <w:tcPr>
            <w:tcW w:w="914"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9th</w:t>
            </w:r>
          </w:p>
        </w:tc>
        <w:tc>
          <w:tcPr>
            <w:tcW w:w="187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Kasturba girls higher secondary school</w:t>
            </w:r>
          </w:p>
        </w:tc>
        <w:tc>
          <w:tcPr>
            <w:tcW w:w="86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Pad </w:t>
            </w:r>
          </w:p>
        </w:tc>
        <w:tc>
          <w:tcPr>
            <w:tcW w:w="175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3rs</w:t>
            </w:r>
          </w:p>
        </w:tc>
      </w:tr>
      <w:tr w:rsidR="00423F2E" w:rsidRPr="005C11B6" w:rsidTr="007D2E69">
        <w:trPr>
          <w:gridBefore w:val="1"/>
          <w:wBefore w:w="162" w:type="dxa"/>
          <w:trHeight w:val="934"/>
        </w:trPr>
        <w:tc>
          <w:tcPr>
            <w:tcW w:w="598"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rPr>
            </w:pPr>
            <w:r w:rsidRPr="005C11B6">
              <w:rPr>
                <w:color w:val="000000" w:themeColor="text1"/>
                <w:sz w:val="28"/>
                <w:szCs w:val="28"/>
              </w:rPr>
              <w:t xml:space="preserve">  2.</w:t>
            </w:r>
          </w:p>
        </w:tc>
        <w:tc>
          <w:tcPr>
            <w:tcW w:w="183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Alfriya </w:t>
            </w:r>
          </w:p>
        </w:tc>
        <w:tc>
          <w:tcPr>
            <w:tcW w:w="75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14</w:t>
            </w:r>
          </w:p>
        </w:tc>
        <w:tc>
          <w:tcPr>
            <w:tcW w:w="914"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9th</w:t>
            </w:r>
          </w:p>
        </w:tc>
        <w:tc>
          <w:tcPr>
            <w:tcW w:w="187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rPr>
            </w:pPr>
            <w:r w:rsidRPr="005C11B6">
              <w:rPr>
                <w:color w:val="000000" w:themeColor="text1"/>
                <w:sz w:val="28"/>
                <w:szCs w:val="28"/>
                <w:lang w:val="en-IN"/>
              </w:rPr>
              <w:t>Kasturba girls higher secondary school</w:t>
            </w:r>
          </w:p>
        </w:tc>
        <w:tc>
          <w:tcPr>
            <w:tcW w:w="86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Cloth </w:t>
            </w:r>
          </w:p>
        </w:tc>
        <w:tc>
          <w:tcPr>
            <w:tcW w:w="175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3rs</w:t>
            </w:r>
          </w:p>
        </w:tc>
      </w:tr>
      <w:tr w:rsidR="00423F2E" w:rsidRPr="005C11B6" w:rsidTr="007D2E69">
        <w:trPr>
          <w:gridBefore w:val="1"/>
          <w:wBefore w:w="162" w:type="dxa"/>
          <w:trHeight w:val="934"/>
        </w:trPr>
        <w:tc>
          <w:tcPr>
            <w:tcW w:w="598"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rPr>
            </w:pPr>
            <w:r w:rsidRPr="005C11B6">
              <w:rPr>
                <w:color w:val="000000" w:themeColor="text1"/>
                <w:sz w:val="28"/>
                <w:szCs w:val="28"/>
              </w:rPr>
              <w:t xml:space="preserve"> 3.</w:t>
            </w:r>
          </w:p>
        </w:tc>
        <w:tc>
          <w:tcPr>
            <w:tcW w:w="183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Sanya </w:t>
            </w:r>
          </w:p>
        </w:tc>
        <w:tc>
          <w:tcPr>
            <w:tcW w:w="75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14</w:t>
            </w:r>
          </w:p>
        </w:tc>
        <w:tc>
          <w:tcPr>
            <w:tcW w:w="914"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9th</w:t>
            </w:r>
          </w:p>
        </w:tc>
        <w:tc>
          <w:tcPr>
            <w:tcW w:w="187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rPr>
            </w:pPr>
            <w:r w:rsidRPr="005C11B6">
              <w:rPr>
                <w:color w:val="000000" w:themeColor="text1"/>
                <w:sz w:val="28"/>
                <w:szCs w:val="28"/>
                <w:lang w:val="en-IN"/>
              </w:rPr>
              <w:t>Kasturba girls higher secondary school</w:t>
            </w:r>
          </w:p>
        </w:tc>
        <w:tc>
          <w:tcPr>
            <w:tcW w:w="86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Pad </w:t>
            </w:r>
          </w:p>
        </w:tc>
        <w:tc>
          <w:tcPr>
            <w:tcW w:w="175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3rs</w:t>
            </w:r>
          </w:p>
        </w:tc>
      </w:tr>
      <w:tr w:rsidR="00423F2E" w:rsidRPr="005C11B6" w:rsidTr="007D2E69">
        <w:trPr>
          <w:gridBefore w:val="1"/>
          <w:wBefore w:w="162" w:type="dxa"/>
          <w:trHeight w:val="934"/>
        </w:trPr>
        <w:tc>
          <w:tcPr>
            <w:tcW w:w="598"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rPr>
            </w:pPr>
            <w:r w:rsidRPr="005C11B6">
              <w:rPr>
                <w:color w:val="000000" w:themeColor="text1"/>
                <w:sz w:val="28"/>
                <w:szCs w:val="28"/>
              </w:rPr>
              <w:t xml:space="preserve"> 4.</w:t>
            </w:r>
          </w:p>
        </w:tc>
        <w:tc>
          <w:tcPr>
            <w:tcW w:w="183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Kiran </w:t>
            </w:r>
          </w:p>
        </w:tc>
        <w:tc>
          <w:tcPr>
            <w:tcW w:w="75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17</w:t>
            </w:r>
          </w:p>
        </w:tc>
        <w:tc>
          <w:tcPr>
            <w:tcW w:w="914"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12th</w:t>
            </w:r>
          </w:p>
        </w:tc>
        <w:tc>
          <w:tcPr>
            <w:tcW w:w="187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Ahilya Ashram School indore</w:t>
            </w:r>
          </w:p>
        </w:tc>
        <w:tc>
          <w:tcPr>
            <w:tcW w:w="86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Pad </w:t>
            </w:r>
          </w:p>
        </w:tc>
        <w:tc>
          <w:tcPr>
            <w:tcW w:w="175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2rs</w:t>
            </w:r>
          </w:p>
        </w:tc>
      </w:tr>
      <w:tr w:rsidR="00423F2E" w:rsidRPr="005C11B6" w:rsidTr="007D2E69">
        <w:trPr>
          <w:gridBefore w:val="1"/>
          <w:wBefore w:w="162" w:type="dxa"/>
          <w:trHeight w:val="934"/>
        </w:trPr>
        <w:tc>
          <w:tcPr>
            <w:tcW w:w="598"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rPr>
            </w:pPr>
            <w:r w:rsidRPr="005C11B6">
              <w:rPr>
                <w:color w:val="000000" w:themeColor="text1"/>
                <w:sz w:val="28"/>
                <w:szCs w:val="28"/>
              </w:rPr>
              <w:t xml:space="preserve"> 5.</w:t>
            </w:r>
          </w:p>
        </w:tc>
        <w:tc>
          <w:tcPr>
            <w:tcW w:w="183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Anamika </w:t>
            </w:r>
          </w:p>
        </w:tc>
        <w:tc>
          <w:tcPr>
            <w:tcW w:w="75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17</w:t>
            </w:r>
          </w:p>
        </w:tc>
        <w:tc>
          <w:tcPr>
            <w:tcW w:w="914"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12th</w:t>
            </w:r>
          </w:p>
        </w:tc>
        <w:tc>
          <w:tcPr>
            <w:tcW w:w="187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Ahilya Ashram School indore</w:t>
            </w:r>
          </w:p>
        </w:tc>
        <w:tc>
          <w:tcPr>
            <w:tcW w:w="86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pad</w:t>
            </w:r>
          </w:p>
        </w:tc>
        <w:tc>
          <w:tcPr>
            <w:tcW w:w="175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2rs</w:t>
            </w:r>
          </w:p>
        </w:tc>
      </w:tr>
      <w:tr w:rsidR="00423F2E" w:rsidRPr="005C11B6" w:rsidTr="007D2E69">
        <w:trPr>
          <w:gridBefore w:val="1"/>
          <w:wBefore w:w="162" w:type="dxa"/>
          <w:trHeight w:val="934"/>
        </w:trPr>
        <w:tc>
          <w:tcPr>
            <w:tcW w:w="598"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rPr>
            </w:pPr>
            <w:r w:rsidRPr="005C11B6">
              <w:rPr>
                <w:color w:val="000000" w:themeColor="text1"/>
                <w:sz w:val="28"/>
                <w:szCs w:val="28"/>
              </w:rPr>
              <w:t xml:space="preserve"> 6.</w:t>
            </w:r>
          </w:p>
        </w:tc>
        <w:tc>
          <w:tcPr>
            <w:tcW w:w="183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Harshita </w:t>
            </w:r>
          </w:p>
        </w:tc>
        <w:tc>
          <w:tcPr>
            <w:tcW w:w="75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16</w:t>
            </w:r>
          </w:p>
        </w:tc>
        <w:tc>
          <w:tcPr>
            <w:tcW w:w="914"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11th</w:t>
            </w:r>
          </w:p>
        </w:tc>
        <w:tc>
          <w:tcPr>
            <w:tcW w:w="187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Excellence school</w:t>
            </w:r>
          </w:p>
        </w:tc>
        <w:tc>
          <w:tcPr>
            <w:tcW w:w="86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cloth</w:t>
            </w:r>
          </w:p>
        </w:tc>
        <w:tc>
          <w:tcPr>
            <w:tcW w:w="175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5rs</w:t>
            </w:r>
          </w:p>
        </w:tc>
      </w:tr>
      <w:tr w:rsidR="00423F2E" w:rsidRPr="005C11B6" w:rsidTr="007D2E69">
        <w:trPr>
          <w:gridBefore w:val="1"/>
          <w:wBefore w:w="162" w:type="dxa"/>
          <w:trHeight w:val="934"/>
        </w:trPr>
        <w:tc>
          <w:tcPr>
            <w:tcW w:w="598"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rPr>
            </w:pPr>
            <w:r w:rsidRPr="005C11B6">
              <w:rPr>
                <w:color w:val="000000" w:themeColor="text1"/>
                <w:sz w:val="28"/>
                <w:szCs w:val="28"/>
              </w:rPr>
              <w:t xml:space="preserve"> 7.</w:t>
            </w:r>
          </w:p>
        </w:tc>
        <w:tc>
          <w:tcPr>
            <w:tcW w:w="183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Priyanka </w:t>
            </w:r>
          </w:p>
        </w:tc>
        <w:tc>
          <w:tcPr>
            <w:tcW w:w="75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16</w:t>
            </w:r>
          </w:p>
        </w:tc>
        <w:tc>
          <w:tcPr>
            <w:tcW w:w="914"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8th</w:t>
            </w:r>
          </w:p>
        </w:tc>
        <w:tc>
          <w:tcPr>
            <w:tcW w:w="187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Excellence school, indore</w:t>
            </w:r>
          </w:p>
        </w:tc>
        <w:tc>
          <w:tcPr>
            <w:tcW w:w="86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pad</w:t>
            </w:r>
          </w:p>
        </w:tc>
        <w:tc>
          <w:tcPr>
            <w:tcW w:w="175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5rs</w:t>
            </w:r>
          </w:p>
        </w:tc>
      </w:tr>
      <w:tr w:rsidR="00423F2E" w:rsidRPr="005C11B6" w:rsidTr="007D2E69">
        <w:trPr>
          <w:gridBefore w:val="1"/>
          <w:wBefore w:w="162" w:type="dxa"/>
          <w:trHeight w:val="951"/>
        </w:trPr>
        <w:tc>
          <w:tcPr>
            <w:tcW w:w="598"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rPr>
            </w:pPr>
            <w:r w:rsidRPr="005C11B6">
              <w:rPr>
                <w:color w:val="000000" w:themeColor="text1"/>
                <w:sz w:val="28"/>
                <w:szCs w:val="28"/>
              </w:rPr>
              <w:t xml:space="preserve"> 8.</w:t>
            </w:r>
          </w:p>
        </w:tc>
        <w:tc>
          <w:tcPr>
            <w:tcW w:w="183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Komal </w:t>
            </w:r>
          </w:p>
        </w:tc>
        <w:tc>
          <w:tcPr>
            <w:tcW w:w="75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17</w:t>
            </w:r>
          </w:p>
        </w:tc>
        <w:tc>
          <w:tcPr>
            <w:tcW w:w="914"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11th</w:t>
            </w:r>
          </w:p>
        </w:tc>
        <w:tc>
          <w:tcPr>
            <w:tcW w:w="187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rPr>
            </w:pPr>
            <w:r w:rsidRPr="005C11B6">
              <w:rPr>
                <w:color w:val="000000" w:themeColor="text1"/>
                <w:sz w:val="28"/>
                <w:szCs w:val="28"/>
                <w:lang w:val="en-IN"/>
              </w:rPr>
              <w:t>Excellence school, indore</w:t>
            </w:r>
          </w:p>
        </w:tc>
        <w:tc>
          <w:tcPr>
            <w:tcW w:w="86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both</w:t>
            </w:r>
          </w:p>
        </w:tc>
        <w:tc>
          <w:tcPr>
            <w:tcW w:w="175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5rs</w:t>
            </w:r>
          </w:p>
        </w:tc>
      </w:tr>
      <w:tr w:rsidR="00423F2E" w:rsidRPr="005C11B6" w:rsidTr="007D2E69">
        <w:trPr>
          <w:gridBefore w:val="1"/>
          <w:wBefore w:w="162" w:type="dxa"/>
          <w:trHeight w:val="951"/>
        </w:trPr>
        <w:tc>
          <w:tcPr>
            <w:tcW w:w="598"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lastRenderedPageBreak/>
              <w:t>9.</w:t>
            </w:r>
          </w:p>
        </w:tc>
        <w:tc>
          <w:tcPr>
            <w:tcW w:w="183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Kiran </w:t>
            </w:r>
          </w:p>
        </w:tc>
        <w:tc>
          <w:tcPr>
            <w:tcW w:w="75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18</w:t>
            </w:r>
          </w:p>
        </w:tc>
        <w:tc>
          <w:tcPr>
            <w:tcW w:w="914"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12th</w:t>
            </w:r>
          </w:p>
        </w:tc>
        <w:tc>
          <w:tcPr>
            <w:tcW w:w="187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Government girls Hr.Sec.  school sayogitaganj indore</w:t>
            </w:r>
          </w:p>
        </w:tc>
        <w:tc>
          <w:tcPr>
            <w:tcW w:w="86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cloth</w:t>
            </w:r>
          </w:p>
        </w:tc>
        <w:tc>
          <w:tcPr>
            <w:tcW w:w="175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vending machine not workable</w:t>
            </w:r>
          </w:p>
        </w:tc>
      </w:tr>
      <w:tr w:rsidR="00423F2E" w:rsidRPr="005C11B6" w:rsidTr="007D2E69">
        <w:trPr>
          <w:gridBefore w:val="1"/>
          <w:wBefore w:w="162" w:type="dxa"/>
          <w:trHeight w:val="951"/>
        </w:trPr>
        <w:tc>
          <w:tcPr>
            <w:tcW w:w="598"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10</w:t>
            </w:r>
          </w:p>
        </w:tc>
        <w:tc>
          <w:tcPr>
            <w:tcW w:w="183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Harshita </w:t>
            </w:r>
          </w:p>
        </w:tc>
        <w:tc>
          <w:tcPr>
            <w:tcW w:w="75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16</w:t>
            </w:r>
          </w:p>
        </w:tc>
        <w:tc>
          <w:tcPr>
            <w:tcW w:w="914"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12th</w:t>
            </w:r>
          </w:p>
        </w:tc>
        <w:tc>
          <w:tcPr>
            <w:tcW w:w="187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Government girls Hr.Sec.  school sayogitaganj indore</w:t>
            </w:r>
          </w:p>
        </w:tc>
        <w:tc>
          <w:tcPr>
            <w:tcW w:w="86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both</w:t>
            </w:r>
          </w:p>
        </w:tc>
        <w:tc>
          <w:tcPr>
            <w:tcW w:w="175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Vending machine not workable</w:t>
            </w:r>
          </w:p>
        </w:tc>
      </w:tr>
      <w:tr w:rsidR="00423F2E" w:rsidRPr="005C11B6" w:rsidTr="007D2E69">
        <w:trPr>
          <w:gridBefore w:val="1"/>
          <w:wBefore w:w="162" w:type="dxa"/>
          <w:trHeight w:val="951"/>
        </w:trPr>
        <w:tc>
          <w:tcPr>
            <w:tcW w:w="598"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11.</w:t>
            </w:r>
          </w:p>
        </w:tc>
        <w:tc>
          <w:tcPr>
            <w:tcW w:w="183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Ritu </w:t>
            </w:r>
          </w:p>
        </w:tc>
        <w:tc>
          <w:tcPr>
            <w:tcW w:w="75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14</w:t>
            </w:r>
          </w:p>
        </w:tc>
        <w:tc>
          <w:tcPr>
            <w:tcW w:w="914"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9th</w:t>
            </w:r>
          </w:p>
        </w:tc>
        <w:tc>
          <w:tcPr>
            <w:tcW w:w="187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Shaskiya kanya madhyamik vidhyalaya, nehru nagar, Indore</w:t>
            </w:r>
          </w:p>
        </w:tc>
        <w:tc>
          <w:tcPr>
            <w:tcW w:w="86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pad</w:t>
            </w:r>
          </w:p>
        </w:tc>
        <w:tc>
          <w:tcPr>
            <w:tcW w:w="175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No vending machine</w:t>
            </w:r>
          </w:p>
        </w:tc>
      </w:tr>
      <w:tr w:rsidR="00423F2E" w:rsidRPr="005C11B6" w:rsidTr="007D2E69">
        <w:trPr>
          <w:gridBefore w:val="1"/>
          <w:wBefore w:w="162" w:type="dxa"/>
          <w:trHeight w:val="951"/>
        </w:trPr>
        <w:tc>
          <w:tcPr>
            <w:tcW w:w="598"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12.</w:t>
            </w:r>
          </w:p>
        </w:tc>
        <w:tc>
          <w:tcPr>
            <w:tcW w:w="183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Priya </w:t>
            </w:r>
          </w:p>
        </w:tc>
        <w:tc>
          <w:tcPr>
            <w:tcW w:w="75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14</w:t>
            </w:r>
          </w:p>
        </w:tc>
        <w:tc>
          <w:tcPr>
            <w:tcW w:w="914"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8th</w:t>
            </w:r>
          </w:p>
        </w:tc>
        <w:tc>
          <w:tcPr>
            <w:tcW w:w="187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Shaskiya kanya madhyamik vidhyalaya, nehru nagar, Indor</w:t>
            </w:r>
          </w:p>
        </w:tc>
        <w:tc>
          <w:tcPr>
            <w:tcW w:w="86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both</w:t>
            </w:r>
          </w:p>
        </w:tc>
        <w:tc>
          <w:tcPr>
            <w:tcW w:w="175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No vending machine</w:t>
            </w:r>
          </w:p>
        </w:tc>
      </w:tr>
      <w:tr w:rsidR="00423F2E" w:rsidRPr="005C11B6" w:rsidTr="007D2E69">
        <w:trPr>
          <w:gridBefore w:val="1"/>
          <w:wBefore w:w="162" w:type="dxa"/>
          <w:trHeight w:val="951"/>
        </w:trPr>
        <w:tc>
          <w:tcPr>
            <w:tcW w:w="598"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13.</w:t>
            </w:r>
          </w:p>
        </w:tc>
        <w:tc>
          <w:tcPr>
            <w:tcW w:w="183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Suhani </w:t>
            </w:r>
          </w:p>
        </w:tc>
        <w:tc>
          <w:tcPr>
            <w:tcW w:w="75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15</w:t>
            </w:r>
          </w:p>
        </w:tc>
        <w:tc>
          <w:tcPr>
            <w:tcW w:w="914"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8th</w:t>
            </w:r>
          </w:p>
        </w:tc>
        <w:tc>
          <w:tcPr>
            <w:tcW w:w="187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Shaskiya kanya madhyamik vidhyalaya, nehru nagar, Indor</w:t>
            </w:r>
          </w:p>
        </w:tc>
        <w:tc>
          <w:tcPr>
            <w:tcW w:w="86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Both </w:t>
            </w:r>
          </w:p>
        </w:tc>
        <w:tc>
          <w:tcPr>
            <w:tcW w:w="175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No vending machine</w:t>
            </w:r>
          </w:p>
        </w:tc>
      </w:tr>
      <w:tr w:rsidR="00423F2E" w:rsidRPr="005C11B6" w:rsidTr="007D2E69">
        <w:trPr>
          <w:gridBefore w:val="1"/>
          <w:wBefore w:w="162" w:type="dxa"/>
          <w:trHeight w:val="951"/>
        </w:trPr>
        <w:tc>
          <w:tcPr>
            <w:tcW w:w="598"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14.</w:t>
            </w:r>
          </w:p>
        </w:tc>
        <w:tc>
          <w:tcPr>
            <w:tcW w:w="183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Rupali </w:t>
            </w:r>
          </w:p>
        </w:tc>
        <w:tc>
          <w:tcPr>
            <w:tcW w:w="75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16</w:t>
            </w:r>
          </w:p>
        </w:tc>
        <w:tc>
          <w:tcPr>
            <w:tcW w:w="914"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11th</w:t>
            </w:r>
          </w:p>
        </w:tc>
        <w:tc>
          <w:tcPr>
            <w:tcW w:w="187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Swami vivekanand Government school</w:t>
            </w:r>
          </w:p>
        </w:tc>
        <w:tc>
          <w:tcPr>
            <w:tcW w:w="86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Cloth </w:t>
            </w:r>
          </w:p>
        </w:tc>
        <w:tc>
          <w:tcPr>
            <w:tcW w:w="175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2rs</w:t>
            </w:r>
          </w:p>
        </w:tc>
      </w:tr>
      <w:tr w:rsidR="00423F2E" w:rsidRPr="005C11B6" w:rsidTr="007D2E69">
        <w:trPr>
          <w:gridBefore w:val="1"/>
          <w:wBefore w:w="162" w:type="dxa"/>
          <w:trHeight w:val="951"/>
        </w:trPr>
        <w:tc>
          <w:tcPr>
            <w:tcW w:w="598"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15.</w:t>
            </w:r>
          </w:p>
        </w:tc>
        <w:tc>
          <w:tcPr>
            <w:tcW w:w="183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Shivani </w:t>
            </w:r>
          </w:p>
        </w:tc>
        <w:tc>
          <w:tcPr>
            <w:tcW w:w="75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18</w:t>
            </w:r>
          </w:p>
        </w:tc>
        <w:tc>
          <w:tcPr>
            <w:tcW w:w="914"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12</w:t>
            </w:r>
            <w:r w:rsidRPr="005C11B6">
              <w:rPr>
                <w:color w:val="000000" w:themeColor="text1"/>
                <w:sz w:val="28"/>
                <w:szCs w:val="28"/>
                <w:vertAlign w:val="superscript"/>
                <w:lang w:val="en-IN"/>
              </w:rPr>
              <w:t>th</w:t>
            </w:r>
          </w:p>
        </w:tc>
        <w:tc>
          <w:tcPr>
            <w:tcW w:w="187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Swami vivekanand Government </w:t>
            </w:r>
            <w:r w:rsidRPr="005C11B6">
              <w:rPr>
                <w:color w:val="000000" w:themeColor="text1"/>
                <w:sz w:val="28"/>
                <w:szCs w:val="28"/>
                <w:lang w:val="en-IN"/>
              </w:rPr>
              <w:lastRenderedPageBreak/>
              <w:t>school</w:t>
            </w:r>
          </w:p>
        </w:tc>
        <w:tc>
          <w:tcPr>
            <w:tcW w:w="86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lastRenderedPageBreak/>
              <w:t>cloth</w:t>
            </w:r>
          </w:p>
        </w:tc>
        <w:tc>
          <w:tcPr>
            <w:tcW w:w="175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2rs</w:t>
            </w:r>
          </w:p>
        </w:tc>
      </w:tr>
      <w:tr w:rsidR="00423F2E" w:rsidRPr="005C11B6" w:rsidTr="007D2E69">
        <w:trPr>
          <w:gridBefore w:val="1"/>
          <w:wBefore w:w="162" w:type="dxa"/>
          <w:trHeight w:val="951"/>
        </w:trPr>
        <w:tc>
          <w:tcPr>
            <w:tcW w:w="598"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lastRenderedPageBreak/>
              <w:t>16.</w:t>
            </w:r>
          </w:p>
        </w:tc>
        <w:tc>
          <w:tcPr>
            <w:tcW w:w="183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Chetanya </w:t>
            </w:r>
          </w:p>
        </w:tc>
        <w:tc>
          <w:tcPr>
            <w:tcW w:w="75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14</w:t>
            </w:r>
          </w:p>
        </w:tc>
        <w:tc>
          <w:tcPr>
            <w:tcW w:w="914"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9th</w:t>
            </w:r>
          </w:p>
        </w:tc>
        <w:tc>
          <w:tcPr>
            <w:tcW w:w="187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Kasturba Higher secondary school, indore</w:t>
            </w:r>
          </w:p>
        </w:tc>
        <w:tc>
          <w:tcPr>
            <w:tcW w:w="86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pad</w:t>
            </w:r>
          </w:p>
        </w:tc>
        <w:tc>
          <w:tcPr>
            <w:tcW w:w="175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3rs</w:t>
            </w:r>
          </w:p>
        </w:tc>
      </w:tr>
      <w:tr w:rsidR="00423F2E" w:rsidRPr="005C11B6" w:rsidTr="007D2E69">
        <w:trPr>
          <w:gridBefore w:val="1"/>
          <w:wBefore w:w="162" w:type="dxa"/>
          <w:trHeight w:val="951"/>
        </w:trPr>
        <w:tc>
          <w:tcPr>
            <w:tcW w:w="598"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17.</w:t>
            </w:r>
          </w:p>
        </w:tc>
        <w:tc>
          <w:tcPr>
            <w:tcW w:w="183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Manatasha </w:t>
            </w:r>
          </w:p>
        </w:tc>
        <w:tc>
          <w:tcPr>
            <w:tcW w:w="75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17</w:t>
            </w:r>
          </w:p>
        </w:tc>
        <w:tc>
          <w:tcPr>
            <w:tcW w:w="914"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12th</w:t>
            </w:r>
          </w:p>
        </w:tc>
        <w:tc>
          <w:tcPr>
            <w:tcW w:w="187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Government girls Hr.Sec.  school sayogitaganj indore</w:t>
            </w:r>
          </w:p>
        </w:tc>
        <w:tc>
          <w:tcPr>
            <w:tcW w:w="86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pad</w:t>
            </w:r>
          </w:p>
        </w:tc>
        <w:tc>
          <w:tcPr>
            <w:tcW w:w="175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Vending machine not workable</w:t>
            </w:r>
          </w:p>
        </w:tc>
      </w:tr>
      <w:tr w:rsidR="00423F2E" w:rsidRPr="005C11B6" w:rsidTr="007D2E69">
        <w:trPr>
          <w:gridBefore w:val="1"/>
          <w:wBefore w:w="162" w:type="dxa"/>
          <w:trHeight w:val="951"/>
        </w:trPr>
        <w:tc>
          <w:tcPr>
            <w:tcW w:w="598"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18.</w:t>
            </w:r>
          </w:p>
        </w:tc>
        <w:tc>
          <w:tcPr>
            <w:tcW w:w="183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Bharti </w:t>
            </w:r>
          </w:p>
        </w:tc>
        <w:tc>
          <w:tcPr>
            <w:tcW w:w="75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17</w:t>
            </w:r>
          </w:p>
        </w:tc>
        <w:tc>
          <w:tcPr>
            <w:tcW w:w="914"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12th</w:t>
            </w:r>
          </w:p>
        </w:tc>
        <w:tc>
          <w:tcPr>
            <w:tcW w:w="187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Government girls Hr.Sec.  school sayogitaganj indore</w:t>
            </w:r>
          </w:p>
        </w:tc>
        <w:tc>
          <w:tcPr>
            <w:tcW w:w="86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pad</w:t>
            </w:r>
          </w:p>
        </w:tc>
        <w:tc>
          <w:tcPr>
            <w:tcW w:w="175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Vending  machine not workable</w:t>
            </w:r>
          </w:p>
        </w:tc>
      </w:tr>
      <w:tr w:rsidR="00423F2E" w:rsidRPr="005C11B6" w:rsidTr="007D2E69">
        <w:trPr>
          <w:gridBefore w:val="1"/>
          <w:wBefore w:w="162" w:type="dxa"/>
          <w:trHeight w:val="951"/>
        </w:trPr>
        <w:tc>
          <w:tcPr>
            <w:tcW w:w="598"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19.</w:t>
            </w:r>
          </w:p>
        </w:tc>
        <w:tc>
          <w:tcPr>
            <w:tcW w:w="183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Anjali </w:t>
            </w:r>
          </w:p>
        </w:tc>
        <w:tc>
          <w:tcPr>
            <w:tcW w:w="75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16</w:t>
            </w:r>
          </w:p>
        </w:tc>
        <w:tc>
          <w:tcPr>
            <w:tcW w:w="914"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9th</w:t>
            </w:r>
          </w:p>
        </w:tc>
        <w:tc>
          <w:tcPr>
            <w:tcW w:w="187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Malav kanya higher secondary school, Indore</w:t>
            </w:r>
          </w:p>
        </w:tc>
        <w:tc>
          <w:tcPr>
            <w:tcW w:w="86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pad</w:t>
            </w:r>
          </w:p>
        </w:tc>
        <w:tc>
          <w:tcPr>
            <w:tcW w:w="175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No vending machine</w:t>
            </w:r>
          </w:p>
        </w:tc>
      </w:tr>
      <w:tr w:rsidR="00423F2E" w:rsidRPr="005C11B6" w:rsidTr="007D2E69">
        <w:trPr>
          <w:gridBefore w:val="1"/>
          <w:wBefore w:w="162" w:type="dxa"/>
          <w:trHeight w:val="951"/>
        </w:trPr>
        <w:tc>
          <w:tcPr>
            <w:tcW w:w="598"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20.</w:t>
            </w:r>
          </w:p>
        </w:tc>
        <w:tc>
          <w:tcPr>
            <w:tcW w:w="183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 xml:space="preserve">Diya </w:t>
            </w:r>
          </w:p>
        </w:tc>
        <w:tc>
          <w:tcPr>
            <w:tcW w:w="75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14</w:t>
            </w:r>
          </w:p>
        </w:tc>
        <w:tc>
          <w:tcPr>
            <w:tcW w:w="914"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10th</w:t>
            </w:r>
          </w:p>
        </w:tc>
        <w:tc>
          <w:tcPr>
            <w:tcW w:w="187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Malav kanya higher secondary school, Indore</w:t>
            </w:r>
          </w:p>
        </w:tc>
        <w:tc>
          <w:tcPr>
            <w:tcW w:w="860"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pad</w:t>
            </w:r>
          </w:p>
        </w:tc>
        <w:tc>
          <w:tcPr>
            <w:tcW w:w="1757" w:type="dxa"/>
            <w:shd w:val="clear" w:color="auto" w:fill="auto"/>
          </w:tcPr>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r w:rsidRPr="005C11B6">
              <w:rPr>
                <w:color w:val="000000" w:themeColor="text1"/>
                <w:sz w:val="28"/>
                <w:szCs w:val="28"/>
                <w:lang w:val="en-IN"/>
              </w:rPr>
              <w:t>No vending machine</w:t>
            </w:r>
          </w:p>
        </w:tc>
      </w:tr>
    </w:tbl>
    <w:p w:rsidR="00423F2E" w:rsidRPr="005C11B6" w:rsidRDefault="00423F2E" w:rsidP="00AC5ECB">
      <w:pPr>
        <w:widowControl w:val="0"/>
        <w:autoSpaceDE w:val="0"/>
        <w:autoSpaceDN w:val="0"/>
        <w:adjustRightInd w:val="0"/>
        <w:spacing w:line="360" w:lineRule="auto"/>
        <w:jc w:val="both"/>
        <w:rPr>
          <w:color w:val="000000" w:themeColor="text1"/>
          <w:sz w:val="28"/>
          <w:szCs w:val="28"/>
          <w:lang w:val="en-IN"/>
        </w:rPr>
      </w:pPr>
    </w:p>
    <w:p w:rsidR="00052636" w:rsidRDefault="00052636" w:rsidP="00AC5ECB">
      <w:pPr>
        <w:spacing w:line="360" w:lineRule="auto"/>
        <w:jc w:val="both"/>
        <w:rPr>
          <w:b/>
          <w:bCs/>
          <w:color w:val="000000" w:themeColor="text1"/>
          <w:sz w:val="28"/>
          <w:szCs w:val="28"/>
        </w:rPr>
      </w:pPr>
    </w:p>
    <w:p w:rsidR="00052636" w:rsidRPr="005C11B6" w:rsidRDefault="00052636" w:rsidP="00AC5ECB">
      <w:pPr>
        <w:widowControl w:val="0"/>
        <w:autoSpaceDE w:val="0"/>
        <w:autoSpaceDN w:val="0"/>
        <w:adjustRightInd w:val="0"/>
        <w:spacing w:line="360" w:lineRule="auto"/>
        <w:jc w:val="both"/>
        <w:rPr>
          <w:color w:val="000000" w:themeColor="text1"/>
          <w:sz w:val="28"/>
          <w:szCs w:val="28"/>
        </w:rPr>
      </w:pPr>
      <w:r w:rsidRPr="005C11B6">
        <w:rPr>
          <w:b/>
          <w:color w:val="000000" w:themeColor="text1"/>
          <w:sz w:val="28"/>
          <w:szCs w:val="28"/>
          <w:u w:val="single"/>
        </w:rPr>
        <w:t>The list of the</w:t>
      </w:r>
      <w:r w:rsidRPr="005C11B6">
        <w:rPr>
          <w:b/>
          <w:color w:val="000000" w:themeColor="text1"/>
          <w:sz w:val="28"/>
          <w:szCs w:val="28"/>
          <w:u w:val="single"/>
          <w:lang w:val="en-IN"/>
        </w:rPr>
        <w:t xml:space="preserve"> girls who were interviewed</w:t>
      </w:r>
      <w:r w:rsidRPr="005C11B6">
        <w:rPr>
          <w:b/>
          <w:color w:val="000000" w:themeColor="text1"/>
          <w:sz w:val="28"/>
          <w:szCs w:val="28"/>
          <w:u w:val="single"/>
        </w:rPr>
        <w:t xml:space="preserve"> is shown below :</w:t>
      </w:r>
      <w:r w:rsidRPr="005C11B6">
        <w:rPr>
          <w:color w:val="000000" w:themeColor="text1"/>
          <w:sz w:val="28"/>
          <w:szCs w:val="28"/>
        </w:rPr>
        <w:t xml:space="preserve"> - </w:t>
      </w:r>
    </w:p>
    <w:p w:rsidR="00D36E76" w:rsidRPr="005C11B6" w:rsidRDefault="000B54A5" w:rsidP="00AC5ECB">
      <w:pPr>
        <w:spacing w:line="360" w:lineRule="auto"/>
        <w:jc w:val="both"/>
        <w:rPr>
          <w:b/>
          <w:bCs/>
          <w:color w:val="000000" w:themeColor="text1"/>
          <w:sz w:val="28"/>
          <w:szCs w:val="28"/>
          <w:lang w:val="en-IN"/>
        </w:rPr>
      </w:pPr>
      <w:r w:rsidRPr="005C11B6">
        <w:rPr>
          <w:b/>
          <w:bCs/>
          <w:color w:val="000000" w:themeColor="text1"/>
          <w:sz w:val="28"/>
          <w:szCs w:val="28"/>
        </w:rPr>
        <w:t>3.11</w:t>
      </w:r>
      <w:r w:rsidRPr="005C11B6">
        <w:rPr>
          <w:color w:val="000000" w:themeColor="text1"/>
          <w:sz w:val="28"/>
          <w:szCs w:val="28"/>
        </w:rPr>
        <w:t>.</w:t>
      </w:r>
      <w:r w:rsidRPr="005C11B6">
        <w:rPr>
          <w:b/>
          <w:bCs/>
          <w:color w:val="000000" w:themeColor="text1"/>
          <w:sz w:val="28"/>
          <w:szCs w:val="28"/>
          <w:lang w:val="en-IN"/>
        </w:rPr>
        <w:t xml:space="preserve">Kashish </w:t>
      </w:r>
    </w:p>
    <w:p w:rsidR="00D36E76" w:rsidRPr="005C11B6" w:rsidRDefault="000B54A5" w:rsidP="00AC5ECB">
      <w:pPr>
        <w:spacing w:line="360" w:lineRule="auto"/>
        <w:jc w:val="both"/>
        <w:rPr>
          <w:color w:val="000000" w:themeColor="text1"/>
          <w:sz w:val="28"/>
          <w:szCs w:val="28"/>
          <w:lang w:val="en-IN"/>
        </w:rPr>
      </w:pPr>
      <w:r w:rsidRPr="005C11B6">
        <w:rPr>
          <w:color w:val="000000" w:themeColor="text1"/>
          <w:sz w:val="28"/>
          <w:szCs w:val="28"/>
          <w:lang w:val="en-IN"/>
        </w:rPr>
        <w:t xml:space="preserve">Kashish is a 15 years old girl, who studies in Kasturba Girls Higher Secondary School, Indore.She is now in class 9th. Her family income is Rs.5000 per month.She uses pads but she gets it on her own. She also said that they never get any free pads from the schools, though there is a vending machine which charges </w:t>
      </w:r>
      <w:r w:rsidRPr="005C11B6">
        <w:rPr>
          <w:color w:val="000000" w:themeColor="text1"/>
          <w:sz w:val="28"/>
          <w:szCs w:val="28"/>
          <w:lang w:val="en-IN"/>
        </w:rPr>
        <w:lastRenderedPageBreak/>
        <w:t>Rs 3 per pad but it does not work properly. Furthermore, she shared that they don’t get awareness session by teachers regularly.</w:t>
      </w:r>
    </w:p>
    <w:p w:rsidR="00D36E76" w:rsidRPr="005C11B6" w:rsidRDefault="000B54A5" w:rsidP="00AC5ECB">
      <w:pPr>
        <w:spacing w:line="360" w:lineRule="auto"/>
        <w:jc w:val="both"/>
        <w:rPr>
          <w:color w:val="000000" w:themeColor="text1"/>
          <w:sz w:val="28"/>
          <w:szCs w:val="28"/>
          <w:lang w:val="en-IN"/>
        </w:rPr>
      </w:pPr>
      <w:r w:rsidRPr="005C11B6">
        <w:rPr>
          <w:b/>
          <w:bCs/>
          <w:color w:val="000000" w:themeColor="text1"/>
          <w:sz w:val="28"/>
          <w:szCs w:val="28"/>
          <w:lang w:val="en-IN"/>
        </w:rPr>
        <w:t xml:space="preserve">3.12 Alfriya </w:t>
      </w:r>
    </w:p>
    <w:p w:rsidR="00D36E76" w:rsidRPr="005C11B6" w:rsidRDefault="000B54A5" w:rsidP="00AC5ECB">
      <w:pPr>
        <w:spacing w:line="360" w:lineRule="auto"/>
        <w:jc w:val="both"/>
        <w:rPr>
          <w:color w:val="000000" w:themeColor="text1"/>
          <w:sz w:val="28"/>
          <w:szCs w:val="28"/>
          <w:lang w:val="en-IN"/>
        </w:rPr>
      </w:pPr>
      <w:r w:rsidRPr="005C11B6">
        <w:rPr>
          <w:color w:val="000000" w:themeColor="text1"/>
          <w:sz w:val="28"/>
          <w:szCs w:val="28"/>
          <w:lang w:val="en-IN"/>
        </w:rPr>
        <w:t>Alfriya is a 14 years old girl , who studies in Kasturba Girls Higher Secondary School, Indore.She is now in class 9</w:t>
      </w:r>
      <w:r w:rsidRPr="005C11B6">
        <w:rPr>
          <w:color w:val="000000" w:themeColor="text1"/>
          <w:sz w:val="28"/>
          <w:szCs w:val="28"/>
          <w:vertAlign w:val="superscript"/>
          <w:lang w:val="en-IN"/>
        </w:rPr>
        <w:t>th</w:t>
      </w:r>
      <w:r w:rsidRPr="005C11B6">
        <w:rPr>
          <w:color w:val="000000" w:themeColor="text1"/>
          <w:sz w:val="28"/>
          <w:szCs w:val="28"/>
          <w:lang w:val="en-IN"/>
        </w:rPr>
        <w:t>. Her family income is around Rs. 10000. She uses cloth during her menstruation. She mentioned that she uses pad only when it is provided free of cost by school because of financial constraint. Though there is a vending machine which charges Rs 3 per pad which is not affordable by her. . She also mentioned that it will be alot convenient if school provide them free sanitary napkin.</w:t>
      </w:r>
    </w:p>
    <w:p w:rsidR="00D36E76" w:rsidRPr="005C11B6" w:rsidRDefault="000B54A5" w:rsidP="00AC5ECB">
      <w:pPr>
        <w:spacing w:line="360" w:lineRule="auto"/>
        <w:jc w:val="both"/>
        <w:rPr>
          <w:color w:val="000000" w:themeColor="text1"/>
          <w:sz w:val="28"/>
          <w:szCs w:val="28"/>
          <w:lang w:val="en-IN"/>
        </w:rPr>
      </w:pPr>
      <w:r w:rsidRPr="005C11B6">
        <w:rPr>
          <w:b/>
          <w:bCs/>
          <w:color w:val="000000" w:themeColor="text1"/>
          <w:sz w:val="28"/>
          <w:szCs w:val="28"/>
          <w:lang w:val="en-IN"/>
        </w:rPr>
        <w:t xml:space="preserve"> 3.13 Sanya </w:t>
      </w:r>
    </w:p>
    <w:p w:rsidR="00D36E76" w:rsidRPr="005C11B6" w:rsidRDefault="000B54A5" w:rsidP="00AC5ECB">
      <w:pPr>
        <w:spacing w:line="360" w:lineRule="auto"/>
        <w:jc w:val="both"/>
        <w:rPr>
          <w:color w:val="000000" w:themeColor="text1"/>
          <w:sz w:val="28"/>
          <w:szCs w:val="28"/>
          <w:lang w:val="en-IN"/>
        </w:rPr>
      </w:pPr>
      <w:r w:rsidRPr="005C11B6">
        <w:rPr>
          <w:color w:val="000000" w:themeColor="text1"/>
          <w:sz w:val="28"/>
          <w:szCs w:val="28"/>
          <w:lang w:val="en-IN"/>
        </w:rPr>
        <w:t>Sanya is a girl of 14 years, who studies in Kasturba Girls Higher Secondary School, Indore. She is is class 9th . She uses pad during her menstruation which she purchase herself. Her family income is around 15000. She said that her school never provided with free sanitary pads to the girls studying there. She also stated that she was not provided by any services by the Anganwadi workers concerning awareness about menstrual hygiene.</w:t>
      </w:r>
    </w:p>
    <w:p w:rsidR="00D36E76" w:rsidRPr="005C11B6" w:rsidRDefault="000B54A5" w:rsidP="00AC5ECB">
      <w:pPr>
        <w:spacing w:line="360" w:lineRule="auto"/>
        <w:jc w:val="both"/>
        <w:rPr>
          <w:b/>
          <w:bCs/>
          <w:color w:val="000000" w:themeColor="text1"/>
          <w:sz w:val="28"/>
          <w:szCs w:val="28"/>
          <w:lang w:val="en-IN"/>
        </w:rPr>
      </w:pPr>
      <w:r w:rsidRPr="005C11B6">
        <w:rPr>
          <w:b/>
          <w:bCs/>
          <w:color w:val="000000" w:themeColor="text1"/>
          <w:sz w:val="28"/>
          <w:szCs w:val="28"/>
          <w:lang w:val="en-IN"/>
        </w:rPr>
        <w:t xml:space="preserve">3.14 Kiran </w:t>
      </w:r>
    </w:p>
    <w:p w:rsidR="00D36E76" w:rsidRPr="005C11B6" w:rsidRDefault="000B54A5" w:rsidP="00AC5ECB">
      <w:pPr>
        <w:spacing w:line="360" w:lineRule="auto"/>
        <w:jc w:val="both"/>
        <w:rPr>
          <w:color w:val="000000" w:themeColor="text1"/>
          <w:sz w:val="28"/>
          <w:szCs w:val="28"/>
          <w:lang w:val="en-IN"/>
        </w:rPr>
      </w:pPr>
      <w:r w:rsidRPr="005C11B6">
        <w:rPr>
          <w:color w:val="000000" w:themeColor="text1"/>
          <w:sz w:val="28"/>
          <w:szCs w:val="28"/>
          <w:lang w:val="en-IN"/>
        </w:rPr>
        <w:t>Kiran is a girl of 17 years, who is in class 12th. She tudies in Ahilya Asharam School, Indore. She uses pads during her periods which is not always feasible because of the financial constraint. Her school has a vending machine which provides pads of Rs. 2 each. She said that her school provide pads only once a year that too only one packet with 7 pads in it. She told that they are not provided with any services by the Anganwadi.</w:t>
      </w:r>
    </w:p>
    <w:p w:rsidR="00D36E76" w:rsidRPr="005C11B6" w:rsidRDefault="000B54A5" w:rsidP="00AC5ECB">
      <w:pPr>
        <w:spacing w:line="360" w:lineRule="auto"/>
        <w:jc w:val="both"/>
        <w:rPr>
          <w:b/>
          <w:bCs/>
          <w:color w:val="000000" w:themeColor="text1"/>
          <w:sz w:val="28"/>
          <w:szCs w:val="28"/>
          <w:lang w:val="en-IN"/>
        </w:rPr>
      </w:pPr>
      <w:r w:rsidRPr="005C11B6">
        <w:rPr>
          <w:b/>
          <w:bCs/>
          <w:color w:val="000000" w:themeColor="text1"/>
          <w:sz w:val="28"/>
          <w:szCs w:val="28"/>
          <w:lang w:val="en-IN"/>
        </w:rPr>
        <w:t xml:space="preserve">3.15 Anamika </w:t>
      </w:r>
    </w:p>
    <w:p w:rsidR="00D36E76" w:rsidRPr="005C11B6" w:rsidRDefault="000B54A5" w:rsidP="00AC5ECB">
      <w:pPr>
        <w:spacing w:line="360" w:lineRule="auto"/>
        <w:jc w:val="both"/>
        <w:rPr>
          <w:color w:val="000000" w:themeColor="text1"/>
          <w:sz w:val="28"/>
          <w:szCs w:val="28"/>
          <w:lang w:val="en-IN"/>
        </w:rPr>
      </w:pPr>
      <w:r w:rsidRPr="005C11B6">
        <w:rPr>
          <w:color w:val="000000" w:themeColor="text1"/>
          <w:sz w:val="28"/>
          <w:szCs w:val="28"/>
          <w:lang w:val="en-IN"/>
        </w:rPr>
        <w:t>Anamika is a girl of 17 years, who is in class 12th. She studies in Ahilya Asharam School, Indore. She does only uses pads during menstruation. She further complains that there is still few of the stereotype and myths associated with periods- as during it her mother won’t allow her to touch pickels or any of the sacred things in the house. Though her school provide them with some amount of awareness and counselling sessions regarding reproductive health, but Anganwadi workers in her community do nothing in terms of providing them with any adolescene education.</w:t>
      </w:r>
    </w:p>
    <w:p w:rsidR="00D36E76" w:rsidRPr="005C11B6" w:rsidRDefault="000B54A5" w:rsidP="00AC5ECB">
      <w:pPr>
        <w:spacing w:line="360" w:lineRule="auto"/>
        <w:jc w:val="both"/>
        <w:rPr>
          <w:b/>
          <w:bCs/>
          <w:color w:val="000000" w:themeColor="text1"/>
          <w:sz w:val="28"/>
          <w:szCs w:val="28"/>
          <w:lang w:val="en-IN"/>
        </w:rPr>
      </w:pPr>
      <w:r w:rsidRPr="005C11B6">
        <w:rPr>
          <w:b/>
          <w:bCs/>
          <w:color w:val="000000" w:themeColor="text1"/>
          <w:sz w:val="28"/>
          <w:szCs w:val="28"/>
          <w:lang w:val="en-IN"/>
        </w:rPr>
        <w:t xml:space="preserve">3.16 Harshita </w:t>
      </w:r>
    </w:p>
    <w:p w:rsidR="00D36E76" w:rsidRPr="005C11B6" w:rsidRDefault="000B54A5" w:rsidP="00AC5ECB">
      <w:pPr>
        <w:spacing w:line="360" w:lineRule="auto"/>
        <w:jc w:val="both"/>
        <w:rPr>
          <w:color w:val="000000" w:themeColor="text1"/>
          <w:sz w:val="28"/>
          <w:szCs w:val="28"/>
          <w:lang w:val="en-IN"/>
        </w:rPr>
      </w:pPr>
      <w:r w:rsidRPr="005C11B6">
        <w:rPr>
          <w:color w:val="000000" w:themeColor="text1"/>
          <w:sz w:val="28"/>
          <w:szCs w:val="28"/>
          <w:lang w:val="en-IN"/>
        </w:rPr>
        <w:lastRenderedPageBreak/>
        <w:t>Harshita is a student of Excellence School, Indore. She is in 11</w:t>
      </w:r>
      <w:r w:rsidRPr="005C11B6">
        <w:rPr>
          <w:color w:val="000000" w:themeColor="text1"/>
          <w:sz w:val="28"/>
          <w:szCs w:val="28"/>
          <w:vertAlign w:val="superscript"/>
          <w:lang w:val="en-IN"/>
        </w:rPr>
        <w:t>th</w:t>
      </w:r>
      <w:r w:rsidRPr="005C11B6">
        <w:rPr>
          <w:color w:val="000000" w:themeColor="text1"/>
          <w:sz w:val="28"/>
          <w:szCs w:val="28"/>
          <w:lang w:val="en-IN"/>
        </w:rPr>
        <w:t xml:space="preserve"> standard and is 16 years old. She uses cloth during menstruation. She also mentioned about her financial constraint and stereotype mentality of her family. Because of which is not allowed to enter into the kitchen. She told that though their school has a vending machine but it provide only one pad in Rs. 5 which is not at all feasible by looking at her financial situation. There is very less initiative taken by the school regarding the awareness programme. None of the Anganwadi or ASHAs have ever provided her with sanitary pads or other talked to her about menstrual hygiene.</w:t>
      </w:r>
    </w:p>
    <w:p w:rsidR="00D36E76" w:rsidRPr="005C11B6" w:rsidRDefault="000B54A5" w:rsidP="00AC5ECB">
      <w:pPr>
        <w:spacing w:line="360" w:lineRule="auto"/>
        <w:jc w:val="both"/>
        <w:rPr>
          <w:b/>
          <w:bCs/>
          <w:color w:val="000000" w:themeColor="text1"/>
          <w:sz w:val="28"/>
          <w:szCs w:val="28"/>
          <w:lang w:val="en-IN"/>
        </w:rPr>
      </w:pPr>
      <w:r w:rsidRPr="005C11B6">
        <w:rPr>
          <w:b/>
          <w:bCs/>
          <w:color w:val="000000" w:themeColor="text1"/>
          <w:sz w:val="28"/>
          <w:szCs w:val="28"/>
          <w:lang w:val="en-IN"/>
        </w:rPr>
        <w:t xml:space="preserve">3.17 Priyanka </w:t>
      </w:r>
    </w:p>
    <w:p w:rsidR="006024CC" w:rsidRPr="005C11B6" w:rsidRDefault="000B54A5" w:rsidP="00AC5ECB">
      <w:pPr>
        <w:spacing w:line="360" w:lineRule="auto"/>
        <w:jc w:val="both"/>
        <w:rPr>
          <w:color w:val="000000" w:themeColor="text1"/>
          <w:sz w:val="28"/>
          <w:szCs w:val="28"/>
          <w:lang w:val="en-IN"/>
        </w:rPr>
      </w:pPr>
      <w:r w:rsidRPr="005C11B6">
        <w:rPr>
          <w:color w:val="000000" w:themeColor="text1"/>
          <w:sz w:val="28"/>
          <w:szCs w:val="28"/>
          <w:lang w:val="en-IN"/>
        </w:rPr>
        <w:t>Priyanka is a student of Excellence School, Indore. She is in 8</w:t>
      </w:r>
      <w:r w:rsidRPr="005C11B6">
        <w:rPr>
          <w:color w:val="000000" w:themeColor="text1"/>
          <w:sz w:val="28"/>
          <w:szCs w:val="28"/>
          <w:vertAlign w:val="superscript"/>
          <w:lang w:val="en-IN"/>
        </w:rPr>
        <w:t>th</w:t>
      </w:r>
      <w:r w:rsidRPr="005C11B6">
        <w:rPr>
          <w:color w:val="000000" w:themeColor="text1"/>
          <w:sz w:val="28"/>
          <w:szCs w:val="28"/>
          <w:lang w:val="en-IN"/>
        </w:rPr>
        <w:t xml:space="preserve"> standard and is 16 years old. She uses pads during her periods. Her family income is 10,000. She told that there has been held only one class in a year regarding the menstrual hygiene. As the pads are of much cost that is Rs 5 per pad, she uses pads in accordance to the financial situation at that time. There hasn’t been any instance that they are provided with free pads by the school authorities. Though a doctor visits the hospital but that too once a year.</w:t>
      </w:r>
    </w:p>
    <w:p w:rsidR="00D36E76" w:rsidRPr="005C11B6" w:rsidRDefault="000B54A5" w:rsidP="00AC5ECB">
      <w:pPr>
        <w:spacing w:line="360" w:lineRule="auto"/>
        <w:jc w:val="both"/>
        <w:rPr>
          <w:b/>
          <w:bCs/>
          <w:color w:val="000000" w:themeColor="text1"/>
          <w:sz w:val="28"/>
          <w:szCs w:val="28"/>
          <w:lang w:val="en-IN"/>
        </w:rPr>
      </w:pPr>
      <w:r w:rsidRPr="005C11B6">
        <w:rPr>
          <w:b/>
          <w:bCs/>
          <w:color w:val="000000" w:themeColor="text1"/>
          <w:sz w:val="28"/>
          <w:szCs w:val="28"/>
          <w:lang w:val="en-IN"/>
        </w:rPr>
        <w:t xml:space="preserve">3.18 Komal </w:t>
      </w:r>
    </w:p>
    <w:p w:rsidR="00D36E76" w:rsidRPr="005C11B6" w:rsidRDefault="000B54A5" w:rsidP="00AC5ECB">
      <w:pPr>
        <w:spacing w:line="360" w:lineRule="auto"/>
        <w:jc w:val="both"/>
        <w:rPr>
          <w:color w:val="000000" w:themeColor="text1"/>
          <w:sz w:val="28"/>
          <w:szCs w:val="28"/>
          <w:lang w:val="en-IN"/>
        </w:rPr>
      </w:pPr>
      <w:r w:rsidRPr="005C11B6">
        <w:rPr>
          <w:color w:val="000000" w:themeColor="text1"/>
          <w:sz w:val="28"/>
          <w:szCs w:val="28"/>
          <w:lang w:val="en-IN"/>
        </w:rPr>
        <w:t>Komal is a 17 year old girl. She studies in 11</w:t>
      </w:r>
      <w:r w:rsidRPr="005C11B6">
        <w:rPr>
          <w:color w:val="000000" w:themeColor="text1"/>
          <w:sz w:val="28"/>
          <w:szCs w:val="28"/>
          <w:vertAlign w:val="superscript"/>
          <w:lang w:val="en-IN"/>
        </w:rPr>
        <w:t>th</w:t>
      </w:r>
      <w:r w:rsidRPr="005C11B6">
        <w:rPr>
          <w:color w:val="000000" w:themeColor="text1"/>
          <w:sz w:val="28"/>
          <w:szCs w:val="28"/>
          <w:lang w:val="en-IN"/>
        </w:rPr>
        <w:t xml:space="preserve"> standard in Excellence School, Indore. Her family income is 7000. She uses pads and cloth both. It actually depends on whether her father is getting the money or not. There is very little initiative by the school regarding awareness and even by her mom she is taught that menstruation is impure. It is matter of concern that none of the Anganwadi have ever visited her house or has provided her with sanitary pads or talked to her about menstrual hygiene.</w:t>
      </w:r>
    </w:p>
    <w:p w:rsidR="00D36E76" w:rsidRPr="005C11B6" w:rsidRDefault="000B54A5" w:rsidP="00AC5ECB">
      <w:pPr>
        <w:spacing w:line="360" w:lineRule="auto"/>
        <w:jc w:val="both"/>
        <w:rPr>
          <w:color w:val="000000" w:themeColor="text1"/>
          <w:sz w:val="28"/>
          <w:szCs w:val="28"/>
          <w:lang w:val="en-IN"/>
        </w:rPr>
      </w:pPr>
      <w:r w:rsidRPr="005C11B6">
        <w:rPr>
          <w:b/>
          <w:bCs/>
          <w:color w:val="000000" w:themeColor="text1"/>
          <w:sz w:val="28"/>
          <w:szCs w:val="28"/>
          <w:lang w:val="en-IN"/>
        </w:rPr>
        <w:t>3.19 Kiran</w:t>
      </w:r>
    </w:p>
    <w:p w:rsidR="00D36E76" w:rsidRPr="005C11B6" w:rsidRDefault="000B54A5" w:rsidP="00AC5ECB">
      <w:pPr>
        <w:spacing w:line="360" w:lineRule="auto"/>
        <w:jc w:val="both"/>
        <w:rPr>
          <w:color w:val="000000" w:themeColor="text1"/>
          <w:sz w:val="28"/>
          <w:szCs w:val="28"/>
          <w:lang w:val="en-IN"/>
        </w:rPr>
      </w:pPr>
      <w:r w:rsidRPr="005C11B6">
        <w:rPr>
          <w:color w:val="000000" w:themeColor="text1"/>
          <w:sz w:val="28"/>
          <w:szCs w:val="28"/>
          <w:lang w:val="en-IN"/>
        </w:rPr>
        <w:t>Kiran r is 18 years old, she is 12</w:t>
      </w:r>
      <w:r w:rsidRPr="005C11B6">
        <w:rPr>
          <w:color w:val="000000" w:themeColor="text1"/>
          <w:sz w:val="28"/>
          <w:szCs w:val="28"/>
          <w:vertAlign w:val="superscript"/>
          <w:lang w:val="en-IN"/>
        </w:rPr>
        <w:t>th</w:t>
      </w:r>
      <w:r w:rsidRPr="005C11B6">
        <w:rPr>
          <w:color w:val="000000" w:themeColor="text1"/>
          <w:sz w:val="28"/>
          <w:szCs w:val="28"/>
          <w:lang w:val="en-IN"/>
        </w:rPr>
        <w:t xml:space="preserve"> standard and studies in Government Girls Higher Secondary School Sayogitaganj, Indore. Her family income is 8000. She uses cloth during her periods. There is no vending machine in the school, which actually broadens their issues because the school did not provide free pads to the students. There is no awareness programme conducted by school neither any doctor visit so as to give awareness reagarding menstrual hygiene. When asked about services provided by Anganwadi she told that she doesn’t even know what Anganwadi is.</w:t>
      </w:r>
    </w:p>
    <w:p w:rsidR="00D36E76" w:rsidRPr="005C11B6" w:rsidRDefault="000B54A5" w:rsidP="00AC5ECB">
      <w:pPr>
        <w:spacing w:line="360" w:lineRule="auto"/>
        <w:jc w:val="both"/>
        <w:rPr>
          <w:b/>
          <w:bCs/>
          <w:color w:val="000000" w:themeColor="text1"/>
          <w:sz w:val="28"/>
          <w:szCs w:val="28"/>
          <w:lang w:val="en-IN"/>
        </w:rPr>
      </w:pPr>
      <w:r w:rsidRPr="005C11B6">
        <w:rPr>
          <w:b/>
          <w:bCs/>
          <w:color w:val="000000" w:themeColor="text1"/>
          <w:sz w:val="28"/>
          <w:szCs w:val="28"/>
          <w:lang w:val="en-IN"/>
        </w:rPr>
        <w:t xml:space="preserve">3.20 Harshita </w:t>
      </w:r>
    </w:p>
    <w:p w:rsidR="00D36E76" w:rsidRPr="005C11B6" w:rsidRDefault="000B54A5" w:rsidP="00AC5ECB">
      <w:pPr>
        <w:spacing w:line="360" w:lineRule="auto"/>
        <w:jc w:val="both"/>
        <w:rPr>
          <w:color w:val="000000" w:themeColor="text1"/>
          <w:sz w:val="28"/>
          <w:szCs w:val="28"/>
          <w:lang w:val="en-IN"/>
        </w:rPr>
      </w:pPr>
      <w:r w:rsidRPr="005C11B6">
        <w:rPr>
          <w:color w:val="000000" w:themeColor="text1"/>
          <w:sz w:val="28"/>
          <w:szCs w:val="28"/>
          <w:lang w:val="en-IN"/>
        </w:rPr>
        <w:lastRenderedPageBreak/>
        <w:t>Harshita is 16 year old girl who studies in Government Girls Higher Secondary School Sayogitaganj, Indore. She studies in 12</w:t>
      </w:r>
      <w:r w:rsidRPr="005C11B6">
        <w:rPr>
          <w:color w:val="000000" w:themeColor="text1"/>
          <w:sz w:val="28"/>
          <w:szCs w:val="28"/>
          <w:vertAlign w:val="superscript"/>
          <w:lang w:val="en-IN"/>
        </w:rPr>
        <w:t>th</w:t>
      </w:r>
      <w:r w:rsidRPr="005C11B6">
        <w:rPr>
          <w:color w:val="000000" w:themeColor="text1"/>
          <w:sz w:val="28"/>
          <w:szCs w:val="28"/>
          <w:lang w:val="en-IN"/>
        </w:rPr>
        <w:t xml:space="preserve"> standard. Her family income is around 14000. She uses both Pad and cloth during her menstruation. She mentioned about the vending machine that it is not working properly. There has also been instance when even after entering the required amount they did not get any pad and the coin got stuck in the machine itself.She told that Anganwadi did not provide her with any awarenes    s regarding menstrual hygiene.</w:t>
      </w:r>
    </w:p>
    <w:p w:rsidR="00D36E76" w:rsidRPr="005C11B6" w:rsidRDefault="000B54A5" w:rsidP="00AC5ECB">
      <w:pPr>
        <w:spacing w:line="360" w:lineRule="auto"/>
        <w:jc w:val="both"/>
        <w:rPr>
          <w:b/>
          <w:bCs/>
          <w:color w:val="000000" w:themeColor="text1"/>
          <w:sz w:val="28"/>
          <w:szCs w:val="28"/>
          <w:lang w:val="en-IN"/>
        </w:rPr>
      </w:pPr>
      <w:r w:rsidRPr="005C11B6">
        <w:rPr>
          <w:b/>
          <w:bCs/>
          <w:color w:val="000000" w:themeColor="text1"/>
          <w:sz w:val="28"/>
          <w:szCs w:val="28"/>
          <w:lang w:val="en-IN"/>
        </w:rPr>
        <w:t xml:space="preserve">3.21 Ritu </w:t>
      </w:r>
    </w:p>
    <w:p w:rsidR="00D36E76" w:rsidRDefault="000B54A5" w:rsidP="00AC5ECB">
      <w:pPr>
        <w:spacing w:line="360" w:lineRule="auto"/>
        <w:jc w:val="both"/>
        <w:rPr>
          <w:color w:val="000000" w:themeColor="text1"/>
          <w:sz w:val="28"/>
          <w:szCs w:val="28"/>
          <w:lang w:val="en-IN"/>
        </w:rPr>
      </w:pPr>
      <w:r w:rsidRPr="005C11B6">
        <w:rPr>
          <w:color w:val="000000" w:themeColor="text1"/>
          <w:sz w:val="28"/>
          <w:szCs w:val="28"/>
          <w:lang w:val="en-IN"/>
        </w:rPr>
        <w:t>Ritu is a 14 years old girl who studies in 9</w:t>
      </w:r>
      <w:r w:rsidRPr="005C11B6">
        <w:rPr>
          <w:color w:val="000000" w:themeColor="text1"/>
          <w:sz w:val="28"/>
          <w:szCs w:val="28"/>
          <w:vertAlign w:val="superscript"/>
          <w:lang w:val="en-IN"/>
        </w:rPr>
        <w:t>th</w:t>
      </w:r>
      <w:r w:rsidRPr="005C11B6">
        <w:rPr>
          <w:color w:val="000000" w:themeColor="text1"/>
          <w:sz w:val="28"/>
          <w:szCs w:val="28"/>
          <w:lang w:val="en-IN"/>
        </w:rPr>
        <w:t xml:space="preserve"> class at </w:t>
      </w:r>
      <w:r w:rsidRPr="005C11B6">
        <w:rPr>
          <w:color w:val="000000" w:themeColor="text1"/>
          <w:sz w:val="28"/>
          <w:szCs w:val="28"/>
        </w:rPr>
        <w:t>S</w:t>
      </w:r>
      <w:r w:rsidRPr="005C11B6">
        <w:rPr>
          <w:color w:val="000000" w:themeColor="text1"/>
          <w:sz w:val="28"/>
          <w:szCs w:val="28"/>
          <w:lang w:val="en-IN"/>
        </w:rPr>
        <w:t xml:space="preserve">ashkiya </w:t>
      </w:r>
      <w:r w:rsidRPr="005C11B6">
        <w:rPr>
          <w:color w:val="000000" w:themeColor="text1"/>
          <w:sz w:val="28"/>
          <w:szCs w:val="28"/>
        </w:rPr>
        <w:t>K</w:t>
      </w:r>
      <w:r w:rsidRPr="005C11B6">
        <w:rPr>
          <w:color w:val="000000" w:themeColor="text1"/>
          <w:sz w:val="28"/>
          <w:szCs w:val="28"/>
          <w:lang w:val="en-IN"/>
        </w:rPr>
        <w:t xml:space="preserve">anya </w:t>
      </w:r>
      <w:r w:rsidRPr="005C11B6">
        <w:rPr>
          <w:color w:val="000000" w:themeColor="text1"/>
          <w:sz w:val="28"/>
          <w:szCs w:val="28"/>
        </w:rPr>
        <w:t>M</w:t>
      </w:r>
      <w:r w:rsidRPr="005C11B6">
        <w:rPr>
          <w:color w:val="000000" w:themeColor="text1"/>
          <w:sz w:val="28"/>
          <w:szCs w:val="28"/>
          <w:lang w:val="en-IN"/>
        </w:rPr>
        <w:t xml:space="preserve">adhyamik </w:t>
      </w:r>
      <w:r w:rsidRPr="005C11B6">
        <w:rPr>
          <w:color w:val="000000" w:themeColor="text1"/>
          <w:sz w:val="28"/>
          <w:szCs w:val="28"/>
        </w:rPr>
        <w:t>V</w:t>
      </w:r>
      <w:r w:rsidRPr="005C11B6">
        <w:rPr>
          <w:color w:val="000000" w:themeColor="text1"/>
          <w:sz w:val="28"/>
          <w:szCs w:val="28"/>
          <w:lang w:val="en-IN"/>
        </w:rPr>
        <w:t>idhyalaya,</w:t>
      </w:r>
      <w:r w:rsidRPr="005C11B6">
        <w:rPr>
          <w:color w:val="000000" w:themeColor="text1"/>
          <w:sz w:val="28"/>
          <w:szCs w:val="28"/>
        </w:rPr>
        <w:t>N</w:t>
      </w:r>
      <w:r w:rsidRPr="005C11B6">
        <w:rPr>
          <w:color w:val="000000" w:themeColor="text1"/>
          <w:sz w:val="28"/>
          <w:szCs w:val="28"/>
          <w:lang w:val="en-IN"/>
        </w:rPr>
        <w:t xml:space="preserve">ehru </w:t>
      </w:r>
      <w:r w:rsidRPr="005C11B6">
        <w:rPr>
          <w:color w:val="000000" w:themeColor="text1"/>
          <w:sz w:val="28"/>
          <w:szCs w:val="28"/>
        </w:rPr>
        <w:t>N</w:t>
      </w:r>
      <w:r w:rsidRPr="005C11B6">
        <w:rPr>
          <w:color w:val="000000" w:themeColor="text1"/>
          <w:sz w:val="28"/>
          <w:szCs w:val="28"/>
          <w:lang w:val="en-IN"/>
        </w:rPr>
        <w:t>agar. Her family income is around 15000. she uses pads during her menstruation. She mentioned about non-availability of vending machine in school premises.It add on to the financial burden on her family as pads in market are of really high cost. She also discussed about awareness programme regarding menstruation that takes place in her school but  she also mentioned that no doctor visited them ever for this purpose.</w:t>
      </w:r>
    </w:p>
    <w:p w:rsidR="007D2E69" w:rsidRPr="005C11B6" w:rsidRDefault="007D2E69" w:rsidP="00AC5ECB">
      <w:pPr>
        <w:spacing w:line="360" w:lineRule="auto"/>
        <w:jc w:val="both"/>
        <w:rPr>
          <w:color w:val="000000" w:themeColor="text1"/>
          <w:sz w:val="28"/>
          <w:szCs w:val="28"/>
          <w:lang w:val="en-IN"/>
        </w:rPr>
      </w:pPr>
    </w:p>
    <w:p w:rsidR="00D36E76" w:rsidRPr="005C11B6" w:rsidRDefault="000B54A5" w:rsidP="00AC5ECB">
      <w:pPr>
        <w:spacing w:line="360" w:lineRule="auto"/>
        <w:jc w:val="both"/>
        <w:rPr>
          <w:b/>
          <w:bCs/>
          <w:color w:val="000000" w:themeColor="text1"/>
          <w:sz w:val="28"/>
          <w:szCs w:val="28"/>
          <w:lang w:val="en-IN"/>
        </w:rPr>
      </w:pPr>
      <w:r w:rsidRPr="005C11B6">
        <w:rPr>
          <w:b/>
          <w:bCs/>
          <w:color w:val="000000" w:themeColor="text1"/>
          <w:sz w:val="28"/>
          <w:szCs w:val="28"/>
          <w:lang w:val="en-IN"/>
        </w:rPr>
        <w:t xml:space="preserve">3.22 Priya </w:t>
      </w:r>
    </w:p>
    <w:p w:rsidR="00D36E76" w:rsidRPr="005C11B6" w:rsidRDefault="000B54A5" w:rsidP="00AC5ECB">
      <w:pPr>
        <w:spacing w:line="360" w:lineRule="auto"/>
        <w:jc w:val="both"/>
        <w:rPr>
          <w:color w:val="000000" w:themeColor="text1"/>
          <w:sz w:val="28"/>
          <w:szCs w:val="28"/>
          <w:lang w:val="en-IN"/>
        </w:rPr>
      </w:pPr>
      <w:r w:rsidRPr="005C11B6">
        <w:rPr>
          <w:color w:val="000000" w:themeColor="text1"/>
          <w:sz w:val="28"/>
          <w:szCs w:val="28"/>
          <w:lang w:val="en-IN"/>
        </w:rPr>
        <w:t xml:space="preserve">Priya is 14 years old. She is from </w:t>
      </w:r>
      <w:r w:rsidRPr="005C11B6">
        <w:rPr>
          <w:color w:val="000000" w:themeColor="text1"/>
          <w:sz w:val="28"/>
          <w:szCs w:val="28"/>
        </w:rPr>
        <w:t>S</w:t>
      </w:r>
      <w:r w:rsidRPr="005C11B6">
        <w:rPr>
          <w:color w:val="000000" w:themeColor="text1"/>
          <w:sz w:val="28"/>
          <w:szCs w:val="28"/>
          <w:lang w:val="en-IN"/>
        </w:rPr>
        <w:t xml:space="preserve">ashkiya </w:t>
      </w:r>
      <w:r w:rsidRPr="005C11B6">
        <w:rPr>
          <w:color w:val="000000" w:themeColor="text1"/>
          <w:sz w:val="28"/>
          <w:szCs w:val="28"/>
        </w:rPr>
        <w:t>K</w:t>
      </w:r>
      <w:r w:rsidRPr="005C11B6">
        <w:rPr>
          <w:color w:val="000000" w:themeColor="text1"/>
          <w:sz w:val="28"/>
          <w:szCs w:val="28"/>
          <w:lang w:val="en-IN"/>
        </w:rPr>
        <w:t xml:space="preserve">anya </w:t>
      </w:r>
      <w:r w:rsidRPr="005C11B6">
        <w:rPr>
          <w:color w:val="000000" w:themeColor="text1"/>
          <w:sz w:val="28"/>
          <w:szCs w:val="28"/>
        </w:rPr>
        <w:t>M</w:t>
      </w:r>
      <w:r w:rsidRPr="005C11B6">
        <w:rPr>
          <w:color w:val="000000" w:themeColor="text1"/>
          <w:sz w:val="28"/>
          <w:szCs w:val="28"/>
          <w:lang w:val="en-IN"/>
        </w:rPr>
        <w:t xml:space="preserve">adhyamik </w:t>
      </w:r>
      <w:r w:rsidRPr="005C11B6">
        <w:rPr>
          <w:color w:val="000000" w:themeColor="text1"/>
          <w:sz w:val="28"/>
          <w:szCs w:val="28"/>
        </w:rPr>
        <w:t>V</w:t>
      </w:r>
      <w:r w:rsidRPr="005C11B6">
        <w:rPr>
          <w:color w:val="000000" w:themeColor="text1"/>
          <w:sz w:val="28"/>
          <w:szCs w:val="28"/>
          <w:lang w:val="en-IN"/>
        </w:rPr>
        <w:t>idhyalaya,</w:t>
      </w:r>
      <w:r w:rsidRPr="005C11B6">
        <w:rPr>
          <w:color w:val="000000" w:themeColor="text1"/>
          <w:sz w:val="28"/>
          <w:szCs w:val="28"/>
        </w:rPr>
        <w:t>N</w:t>
      </w:r>
      <w:r w:rsidRPr="005C11B6">
        <w:rPr>
          <w:color w:val="000000" w:themeColor="text1"/>
          <w:sz w:val="28"/>
          <w:szCs w:val="28"/>
          <w:lang w:val="en-IN"/>
        </w:rPr>
        <w:t xml:space="preserve">ehru </w:t>
      </w:r>
      <w:r w:rsidRPr="005C11B6">
        <w:rPr>
          <w:color w:val="000000" w:themeColor="text1"/>
          <w:sz w:val="28"/>
          <w:szCs w:val="28"/>
        </w:rPr>
        <w:t>N</w:t>
      </w:r>
      <w:r w:rsidRPr="005C11B6">
        <w:rPr>
          <w:color w:val="000000" w:themeColor="text1"/>
          <w:sz w:val="28"/>
          <w:szCs w:val="28"/>
          <w:lang w:val="en-IN"/>
        </w:rPr>
        <w:t>agar. studing in class 8</w:t>
      </w:r>
      <w:r w:rsidRPr="005C11B6">
        <w:rPr>
          <w:color w:val="000000" w:themeColor="text1"/>
          <w:sz w:val="28"/>
          <w:szCs w:val="28"/>
          <w:vertAlign w:val="superscript"/>
          <w:lang w:val="en-IN"/>
        </w:rPr>
        <w:t>th</w:t>
      </w:r>
      <w:r w:rsidRPr="005C11B6">
        <w:rPr>
          <w:color w:val="000000" w:themeColor="text1"/>
          <w:sz w:val="28"/>
          <w:szCs w:val="28"/>
          <w:lang w:val="en-IN"/>
        </w:rPr>
        <w:t>. She uses pads and cloth both during her menstruation time. She discussed about non availability of vending machine in school campus. She receives no benefits from Anganwadi centres. She discussed about class programme regarding awareness of health and hygiene that takes place once a year in school.She also told that once in a year a doctor visits them for their checkup. She told that she doesnt receive any benefits from Anganwadi services. Due to financial constraint in her family , she faces a lot of problem to purchase pads every month.</w:t>
      </w:r>
    </w:p>
    <w:p w:rsidR="00D36E76" w:rsidRPr="005C11B6" w:rsidRDefault="000B54A5" w:rsidP="00AC5ECB">
      <w:pPr>
        <w:spacing w:line="360" w:lineRule="auto"/>
        <w:jc w:val="both"/>
        <w:rPr>
          <w:b/>
          <w:bCs/>
          <w:color w:val="000000" w:themeColor="text1"/>
          <w:sz w:val="28"/>
          <w:szCs w:val="28"/>
          <w:lang w:val="en-IN"/>
        </w:rPr>
      </w:pPr>
      <w:r w:rsidRPr="005C11B6">
        <w:rPr>
          <w:b/>
          <w:bCs/>
          <w:color w:val="000000" w:themeColor="text1"/>
          <w:sz w:val="28"/>
          <w:szCs w:val="28"/>
          <w:lang w:val="en-IN"/>
        </w:rPr>
        <w:t xml:space="preserve">3.23 Suhani </w:t>
      </w:r>
    </w:p>
    <w:p w:rsidR="00D36E76" w:rsidRPr="005C11B6" w:rsidRDefault="000B54A5" w:rsidP="00AC5ECB">
      <w:pPr>
        <w:spacing w:line="360" w:lineRule="auto"/>
        <w:jc w:val="both"/>
        <w:rPr>
          <w:color w:val="000000" w:themeColor="text1"/>
          <w:sz w:val="28"/>
          <w:szCs w:val="28"/>
          <w:lang w:val="en-IN"/>
        </w:rPr>
      </w:pPr>
      <w:r w:rsidRPr="005C11B6">
        <w:rPr>
          <w:color w:val="000000" w:themeColor="text1"/>
          <w:sz w:val="28"/>
          <w:szCs w:val="28"/>
          <w:lang w:val="en-IN"/>
        </w:rPr>
        <w:t>Suhani is of 8</w:t>
      </w:r>
      <w:r w:rsidRPr="005C11B6">
        <w:rPr>
          <w:color w:val="000000" w:themeColor="text1"/>
          <w:sz w:val="28"/>
          <w:szCs w:val="28"/>
          <w:vertAlign w:val="superscript"/>
          <w:lang w:val="en-IN"/>
        </w:rPr>
        <w:t>th</w:t>
      </w:r>
      <w:r w:rsidRPr="005C11B6">
        <w:rPr>
          <w:color w:val="000000" w:themeColor="text1"/>
          <w:sz w:val="28"/>
          <w:szCs w:val="28"/>
          <w:lang w:val="en-IN"/>
        </w:rPr>
        <w:t xml:space="preserve"> class studing at </w:t>
      </w:r>
      <w:r w:rsidRPr="005C11B6">
        <w:rPr>
          <w:color w:val="000000" w:themeColor="text1"/>
          <w:sz w:val="28"/>
          <w:szCs w:val="28"/>
        </w:rPr>
        <w:t>S</w:t>
      </w:r>
      <w:r w:rsidRPr="005C11B6">
        <w:rPr>
          <w:color w:val="000000" w:themeColor="text1"/>
          <w:sz w:val="28"/>
          <w:szCs w:val="28"/>
          <w:lang w:val="en-IN"/>
        </w:rPr>
        <w:t xml:space="preserve">ashkiya </w:t>
      </w:r>
      <w:r w:rsidRPr="005C11B6">
        <w:rPr>
          <w:color w:val="000000" w:themeColor="text1"/>
          <w:sz w:val="28"/>
          <w:szCs w:val="28"/>
        </w:rPr>
        <w:t>K</w:t>
      </w:r>
      <w:r w:rsidRPr="005C11B6">
        <w:rPr>
          <w:color w:val="000000" w:themeColor="text1"/>
          <w:sz w:val="28"/>
          <w:szCs w:val="28"/>
          <w:lang w:val="en-IN"/>
        </w:rPr>
        <w:t xml:space="preserve">anya </w:t>
      </w:r>
      <w:r w:rsidRPr="005C11B6">
        <w:rPr>
          <w:color w:val="000000" w:themeColor="text1"/>
          <w:sz w:val="28"/>
          <w:szCs w:val="28"/>
        </w:rPr>
        <w:t>M</w:t>
      </w:r>
      <w:r w:rsidRPr="005C11B6">
        <w:rPr>
          <w:color w:val="000000" w:themeColor="text1"/>
          <w:sz w:val="28"/>
          <w:szCs w:val="28"/>
          <w:lang w:val="en-IN"/>
        </w:rPr>
        <w:t xml:space="preserve">adhyamik </w:t>
      </w:r>
      <w:r w:rsidRPr="005C11B6">
        <w:rPr>
          <w:color w:val="000000" w:themeColor="text1"/>
          <w:sz w:val="28"/>
          <w:szCs w:val="28"/>
        </w:rPr>
        <w:t>V</w:t>
      </w:r>
      <w:r w:rsidRPr="005C11B6">
        <w:rPr>
          <w:color w:val="000000" w:themeColor="text1"/>
          <w:sz w:val="28"/>
          <w:szCs w:val="28"/>
          <w:lang w:val="en-IN"/>
        </w:rPr>
        <w:t>idhyalaya,</w:t>
      </w:r>
      <w:r w:rsidRPr="005C11B6">
        <w:rPr>
          <w:color w:val="000000" w:themeColor="text1"/>
          <w:sz w:val="28"/>
          <w:szCs w:val="28"/>
        </w:rPr>
        <w:t>N</w:t>
      </w:r>
      <w:r w:rsidRPr="005C11B6">
        <w:rPr>
          <w:color w:val="000000" w:themeColor="text1"/>
          <w:sz w:val="28"/>
          <w:szCs w:val="28"/>
          <w:lang w:val="en-IN"/>
        </w:rPr>
        <w:t xml:space="preserve">ehru </w:t>
      </w:r>
      <w:r w:rsidRPr="005C11B6">
        <w:rPr>
          <w:color w:val="000000" w:themeColor="text1"/>
          <w:sz w:val="28"/>
          <w:szCs w:val="28"/>
        </w:rPr>
        <w:t>N</w:t>
      </w:r>
      <w:r w:rsidRPr="005C11B6">
        <w:rPr>
          <w:color w:val="000000" w:themeColor="text1"/>
          <w:sz w:val="28"/>
          <w:szCs w:val="28"/>
          <w:lang w:val="en-IN"/>
        </w:rPr>
        <w:t>agar. She is 15 years old. She uses cloth and pads both during her menstruation days because of financial constraint in her family. She mentioned about non availability of vending machine in school premises. She told that she receives pads from school but that too once in a year. It is matter of concern tha</w:t>
      </w:r>
      <w:r w:rsidR="009E5F15" w:rsidRPr="005C11B6">
        <w:rPr>
          <w:color w:val="000000" w:themeColor="text1"/>
          <w:sz w:val="28"/>
          <w:szCs w:val="28"/>
          <w:lang w:val="en-IN"/>
        </w:rPr>
        <w:t>t none of the Anganwadi or ASHA</w:t>
      </w:r>
      <w:r w:rsidRPr="005C11B6">
        <w:rPr>
          <w:color w:val="000000" w:themeColor="text1"/>
          <w:sz w:val="28"/>
          <w:szCs w:val="28"/>
          <w:lang w:val="en-IN"/>
        </w:rPr>
        <w:t>s have ever visited her house or has provided her with the sanitary napkins talked to her about menstrual hygiene.</w:t>
      </w:r>
    </w:p>
    <w:p w:rsidR="00D36E76" w:rsidRPr="005C11B6" w:rsidRDefault="000B54A5" w:rsidP="00AC5ECB">
      <w:pPr>
        <w:spacing w:line="360" w:lineRule="auto"/>
        <w:jc w:val="both"/>
        <w:rPr>
          <w:b/>
          <w:bCs/>
          <w:color w:val="000000" w:themeColor="text1"/>
          <w:sz w:val="28"/>
          <w:szCs w:val="28"/>
          <w:lang w:val="en-IN"/>
        </w:rPr>
      </w:pPr>
      <w:r w:rsidRPr="005C11B6">
        <w:rPr>
          <w:b/>
          <w:bCs/>
          <w:color w:val="000000" w:themeColor="text1"/>
          <w:sz w:val="28"/>
          <w:szCs w:val="28"/>
          <w:lang w:val="en-IN"/>
        </w:rPr>
        <w:lastRenderedPageBreak/>
        <w:t xml:space="preserve">3.24 Rupali </w:t>
      </w:r>
    </w:p>
    <w:p w:rsidR="00D36E76" w:rsidRPr="005C11B6" w:rsidRDefault="000B54A5" w:rsidP="00AC5ECB">
      <w:pPr>
        <w:spacing w:line="360" w:lineRule="auto"/>
        <w:jc w:val="both"/>
        <w:rPr>
          <w:color w:val="000000" w:themeColor="text1"/>
          <w:sz w:val="28"/>
          <w:szCs w:val="28"/>
        </w:rPr>
      </w:pPr>
      <w:r w:rsidRPr="005C11B6">
        <w:rPr>
          <w:color w:val="000000" w:themeColor="text1"/>
          <w:sz w:val="28"/>
          <w:szCs w:val="28"/>
          <w:lang w:val="en-IN"/>
        </w:rPr>
        <w:t xml:space="preserve">Rupali is 16 years old. She studies in </w:t>
      </w:r>
      <w:r w:rsidRPr="005C11B6">
        <w:rPr>
          <w:color w:val="000000" w:themeColor="text1"/>
          <w:sz w:val="28"/>
          <w:szCs w:val="28"/>
        </w:rPr>
        <w:t>S</w:t>
      </w:r>
      <w:r w:rsidRPr="005C11B6">
        <w:rPr>
          <w:color w:val="000000" w:themeColor="text1"/>
          <w:sz w:val="28"/>
          <w:szCs w:val="28"/>
          <w:lang w:val="en-IN"/>
        </w:rPr>
        <w:t xml:space="preserve">wami </w:t>
      </w:r>
      <w:r w:rsidRPr="005C11B6">
        <w:rPr>
          <w:color w:val="000000" w:themeColor="text1"/>
          <w:sz w:val="28"/>
          <w:szCs w:val="28"/>
        </w:rPr>
        <w:t>V</w:t>
      </w:r>
      <w:r w:rsidRPr="005C11B6">
        <w:rPr>
          <w:color w:val="000000" w:themeColor="text1"/>
          <w:sz w:val="28"/>
          <w:szCs w:val="28"/>
          <w:lang w:val="en-IN"/>
        </w:rPr>
        <w:t xml:space="preserve">ivekananda </w:t>
      </w:r>
      <w:r w:rsidRPr="005C11B6">
        <w:rPr>
          <w:color w:val="000000" w:themeColor="text1"/>
          <w:sz w:val="28"/>
          <w:szCs w:val="28"/>
        </w:rPr>
        <w:t>G</w:t>
      </w:r>
      <w:r w:rsidRPr="005C11B6">
        <w:rPr>
          <w:color w:val="000000" w:themeColor="text1"/>
          <w:sz w:val="28"/>
          <w:szCs w:val="28"/>
          <w:lang w:val="en-IN"/>
        </w:rPr>
        <w:t xml:space="preserve">overnment </w:t>
      </w:r>
      <w:r w:rsidRPr="005C11B6">
        <w:rPr>
          <w:color w:val="000000" w:themeColor="text1"/>
          <w:sz w:val="28"/>
          <w:szCs w:val="28"/>
        </w:rPr>
        <w:t>S</w:t>
      </w:r>
      <w:r w:rsidRPr="005C11B6">
        <w:rPr>
          <w:color w:val="000000" w:themeColor="text1"/>
          <w:sz w:val="28"/>
          <w:szCs w:val="28"/>
          <w:lang w:val="en-IN"/>
        </w:rPr>
        <w:t>chool in class 11</w:t>
      </w:r>
      <w:r w:rsidRPr="005C11B6">
        <w:rPr>
          <w:color w:val="000000" w:themeColor="text1"/>
          <w:sz w:val="28"/>
          <w:szCs w:val="28"/>
          <w:vertAlign w:val="superscript"/>
          <w:lang w:val="en-IN"/>
        </w:rPr>
        <w:t>th</w:t>
      </w:r>
      <w:r w:rsidRPr="005C11B6">
        <w:rPr>
          <w:color w:val="000000" w:themeColor="text1"/>
          <w:sz w:val="28"/>
          <w:szCs w:val="28"/>
          <w:lang w:val="en-IN"/>
        </w:rPr>
        <w:t>. Her family income is around 10,000 due to which she uses cloth during her menstruation. Although vending machine is available in school but it charges too for sanitary napkins. She mentioned that she receives pad from school once in a year and that awareness programme in school takes place once in a year only. She informed that she doesnt receive any kind of benefits from Anganwadi Centre</w:t>
      </w:r>
      <w:r w:rsidRPr="005C11B6">
        <w:rPr>
          <w:color w:val="000000" w:themeColor="text1"/>
          <w:sz w:val="28"/>
          <w:szCs w:val="28"/>
        </w:rPr>
        <w:t>.</w:t>
      </w:r>
    </w:p>
    <w:p w:rsidR="00D36E76" w:rsidRPr="005C11B6" w:rsidRDefault="000B54A5" w:rsidP="00AC5ECB">
      <w:pPr>
        <w:spacing w:line="360" w:lineRule="auto"/>
        <w:jc w:val="both"/>
        <w:rPr>
          <w:b/>
          <w:bCs/>
          <w:color w:val="000000" w:themeColor="text1"/>
          <w:sz w:val="28"/>
          <w:szCs w:val="28"/>
          <w:lang w:val="en-IN"/>
        </w:rPr>
      </w:pPr>
      <w:r w:rsidRPr="005C11B6">
        <w:rPr>
          <w:b/>
          <w:bCs/>
          <w:color w:val="000000" w:themeColor="text1"/>
          <w:sz w:val="28"/>
          <w:szCs w:val="28"/>
          <w:lang w:val="en-IN"/>
        </w:rPr>
        <w:t xml:space="preserve">3.25 Shivani </w:t>
      </w:r>
    </w:p>
    <w:p w:rsidR="00D36E76" w:rsidRPr="005C11B6" w:rsidRDefault="000B54A5" w:rsidP="00AC5ECB">
      <w:pPr>
        <w:spacing w:line="360" w:lineRule="auto"/>
        <w:jc w:val="both"/>
        <w:rPr>
          <w:color w:val="000000" w:themeColor="text1"/>
          <w:sz w:val="28"/>
          <w:szCs w:val="28"/>
          <w:lang w:val="en-IN"/>
        </w:rPr>
      </w:pPr>
      <w:r w:rsidRPr="005C11B6">
        <w:rPr>
          <w:color w:val="000000" w:themeColor="text1"/>
          <w:sz w:val="28"/>
          <w:szCs w:val="28"/>
          <w:lang w:val="en-IN"/>
        </w:rPr>
        <w:t>Shivani is 18 years old student of 12</w:t>
      </w:r>
      <w:r w:rsidRPr="005C11B6">
        <w:rPr>
          <w:color w:val="000000" w:themeColor="text1"/>
          <w:sz w:val="28"/>
          <w:szCs w:val="28"/>
          <w:vertAlign w:val="superscript"/>
          <w:lang w:val="en-IN"/>
        </w:rPr>
        <w:t>th</w:t>
      </w:r>
      <w:r w:rsidRPr="005C11B6">
        <w:rPr>
          <w:color w:val="000000" w:themeColor="text1"/>
          <w:sz w:val="28"/>
          <w:szCs w:val="28"/>
          <w:lang w:val="en-IN"/>
        </w:rPr>
        <w:t xml:space="preserve"> class at </w:t>
      </w:r>
      <w:r w:rsidRPr="005C11B6">
        <w:rPr>
          <w:color w:val="000000" w:themeColor="text1"/>
          <w:sz w:val="28"/>
          <w:szCs w:val="28"/>
        </w:rPr>
        <w:t>S</w:t>
      </w:r>
      <w:r w:rsidRPr="005C11B6">
        <w:rPr>
          <w:color w:val="000000" w:themeColor="text1"/>
          <w:sz w:val="28"/>
          <w:szCs w:val="28"/>
          <w:lang w:val="en-IN"/>
        </w:rPr>
        <w:t xml:space="preserve">wami </w:t>
      </w:r>
      <w:r w:rsidRPr="005C11B6">
        <w:rPr>
          <w:color w:val="000000" w:themeColor="text1"/>
          <w:sz w:val="28"/>
          <w:szCs w:val="28"/>
        </w:rPr>
        <w:t>V</w:t>
      </w:r>
      <w:r w:rsidRPr="005C11B6">
        <w:rPr>
          <w:color w:val="000000" w:themeColor="text1"/>
          <w:sz w:val="28"/>
          <w:szCs w:val="28"/>
          <w:lang w:val="en-IN"/>
        </w:rPr>
        <w:t xml:space="preserve">ivekananda </w:t>
      </w:r>
      <w:r w:rsidRPr="005C11B6">
        <w:rPr>
          <w:color w:val="000000" w:themeColor="text1"/>
          <w:sz w:val="28"/>
          <w:szCs w:val="28"/>
        </w:rPr>
        <w:t>G</w:t>
      </w:r>
      <w:r w:rsidRPr="005C11B6">
        <w:rPr>
          <w:color w:val="000000" w:themeColor="text1"/>
          <w:sz w:val="28"/>
          <w:szCs w:val="28"/>
          <w:lang w:val="en-IN"/>
        </w:rPr>
        <w:t xml:space="preserve">overnment </w:t>
      </w:r>
      <w:r w:rsidRPr="005C11B6">
        <w:rPr>
          <w:color w:val="000000" w:themeColor="text1"/>
          <w:sz w:val="28"/>
          <w:szCs w:val="28"/>
        </w:rPr>
        <w:t>S</w:t>
      </w:r>
      <w:r w:rsidRPr="005C11B6">
        <w:rPr>
          <w:color w:val="000000" w:themeColor="text1"/>
          <w:sz w:val="28"/>
          <w:szCs w:val="28"/>
          <w:lang w:val="en-IN"/>
        </w:rPr>
        <w:t>chool. She uses cloth during her menstruation as her family restricts her to use cloth instead of pads because of financial issues. She mentioned about pads being distributed by school only in case of emergency which costs Rs. 2 each.</w:t>
      </w:r>
      <w:r w:rsidRPr="005C11B6">
        <w:rPr>
          <w:color w:val="000000" w:themeColor="text1"/>
          <w:sz w:val="28"/>
          <w:szCs w:val="28"/>
        </w:rPr>
        <w:t xml:space="preserve"> Furthermore, she shared that she has to miss her schools during her periods as because of the menstrual cramps or sometimes out of embarrassment. S</w:t>
      </w:r>
      <w:r w:rsidRPr="005C11B6">
        <w:rPr>
          <w:color w:val="000000" w:themeColor="text1"/>
          <w:sz w:val="28"/>
          <w:szCs w:val="28"/>
          <w:lang w:val="en-IN"/>
        </w:rPr>
        <w:t>he informed that no awareness programme was done by either school or Anganwadi centres regarding menstruation hygiene on regular basis. She also mentioned that no health checkup are done in her school.</w:t>
      </w:r>
    </w:p>
    <w:p w:rsidR="00D36E76" w:rsidRPr="005C11B6" w:rsidRDefault="000B54A5" w:rsidP="00AC5ECB">
      <w:pPr>
        <w:spacing w:line="360" w:lineRule="auto"/>
        <w:jc w:val="both"/>
        <w:rPr>
          <w:b/>
          <w:bCs/>
          <w:color w:val="000000" w:themeColor="text1"/>
          <w:sz w:val="28"/>
          <w:szCs w:val="28"/>
          <w:lang w:val="en-IN"/>
        </w:rPr>
      </w:pPr>
      <w:r w:rsidRPr="005C11B6">
        <w:rPr>
          <w:b/>
          <w:bCs/>
          <w:color w:val="000000" w:themeColor="text1"/>
          <w:sz w:val="28"/>
          <w:szCs w:val="28"/>
          <w:lang w:val="en-IN"/>
        </w:rPr>
        <w:t>3.2</w:t>
      </w:r>
      <w:r w:rsidRPr="005C11B6">
        <w:rPr>
          <w:b/>
          <w:bCs/>
          <w:color w:val="000000" w:themeColor="text1"/>
          <w:sz w:val="28"/>
          <w:szCs w:val="28"/>
        </w:rPr>
        <w:t>6</w:t>
      </w:r>
      <w:r w:rsidRPr="005C11B6">
        <w:rPr>
          <w:b/>
          <w:bCs/>
          <w:color w:val="000000" w:themeColor="text1"/>
          <w:sz w:val="28"/>
          <w:szCs w:val="28"/>
          <w:lang w:val="en-IN"/>
        </w:rPr>
        <w:t xml:space="preserve"> Chetanya </w:t>
      </w:r>
    </w:p>
    <w:p w:rsidR="00D36E76" w:rsidRPr="005C11B6" w:rsidRDefault="000B54A5" w:rsidP="00AC5ECB">
      <w:pPr>
        <w:spacing w:line="360" w:lineRule="auto"/>
        <w:jc w:val="both"/>
        <w:rPr>
          <w:color w:val="000000" w:themeColor="text1"/>
          <w:sz w:val="28"/>
          <w:szCs w:val="28"/>
        </w:rPr>
      </w:pPr>
      <w:r w:rsidRPr="005C11B6">
        <w:rPr>
          <w:color w:val="000000" w:themeColor="text1"/>
          <w:sz w:val="28"/>
          <w:szCs w:val="28"/>
        </w:rPr>
        <w:t>Chetanya is a 14 year old girl, who studies in class 9</w:t>
      </w:r>
      <w:r w:rsidRPr="005C11B6">
        <w:rPr>
          <w:color w:val="000000" w:themeColor="text1"/>
          <w:sz w:val="28"/>
          <w:szCs w:val="28"/>
          <w:vertAlign w:val="superscript"/>
        </w:rPr>
        <w:t>th</w:t>
      </w:r>
      <w:r w:rsidRPr="005C11B6">
        <w:rPr>
          <w:color w:val="000000" w:themeColor="text1"/>
          <w:sz w:val="28"/>
          <w:szCs w:val="28"/>
        </w:rPr>
        <w:t>. She is in Kasturba Higher Secondary School, Indore. Her family income is Rs. 10000. She uses pads. Though there is initiative taken by the school regarding the awareness programme but for pads there is a vending machine which charges Rs 1 per pad, no free pads are provided to any of the girls.She didn’t get any assistant from the local Anganwadi as they are completely absent from providing any services to the adolescent girls of the community. She further states that there is still few of the stereotype and myths associated with periods as during it her mother would prohibit from area and kitchen in the house.</w:t>
      </w:r>
    </w:p>
    <w:p w:rsidR="00D36E76" w:rsidRPr="005C11B6" w:rsidRDefault="000B54A5" w:rsidP="00AC5ECB">
      <w:pPr>
        <w:spacing w:line="360" w:lineRule="auto"/>
        <w:jc w:val="both"/>
        <w:rPr>
          <w:color w:val="000000" w:themeColor="text1"/>
          <w:sz w:val="28"/>
          <w:szCs w:val="28"/>
        </w:rPr>
      </w:pPr>
      <w:r w:rsidRPr="005C11B6">
        <w:rPr>
          <w:b/>
          <w:bCs/>
          <w:color w:val="000000" w:themeColor="text1"/>
          <w:sz w:val="28"/>
          <w:szCs w:val="28"/>
          <w:lang w:val="en-IN"/>
        </w:rPr>
        <w:t>3.2</w:t>
      </w:r>
      <w:r w:rsidRPr="005C11B6">
        <w:rPr>
          <w:b/>
          <w:bCs/>
          <w:color w:val="000000" w:themeColor="text1"/>
          <w:sz w:val="28"/>
          <w:szCs w:val="28"/>
        </w:rPr>
        <w:t>7</w:t>
      </w:r>
      <w:r w:rsidRPr="005C11B6">
        <w:rPr>
          <w:b/>
          <w:bCs/>
          <w:color w:val="000000" w:themeColor="text1"/>
          <w:sz w:val="28"/>
          <w:szCs w:val="28"/>
          <w:lang w:val="en-IN"/>
        </w:rPr>
        <w:t xml:space="preserve"> Mantasha </w:t>
      </w:r>
    </w:p>
    <w:p w:rsidR="00D36E76" w:rsidRPr="005C11B6" w:rsidRDefault="000B54A5" w:rsidP="00AC5ECB">
      <w:pPr>
        <w:spacing w:line="360" w:lineRule="auto"/>
        <w:jc w:val="both"/>
        <w:rPr>
          <w:color w:val="000000" w:themeColor="text1"/>
          <w:sz w:val="28"/>
          <w:szCs w:val="28"/>
        </w:rPr>
      </w:pPr>
      <w:r w:rsidRPr="005C11B6">
        <w:rPr>
          <w:color w:val="000000" w:themeColor="text1"/>
          <w:sz w:val="28"/>
          <w:szCs w:val="28"/>
        </w:rPr>
        <w:t xml:space="preserve">Mantasha </w:t>
      </w:r>
      <w:r w:rsidRPr="005C11B6">
        <w:rPr>
          <w:color w:val="000000" w:themeColor="text1"/>
          <w:sz w:val="28"/>
          <w:szCs w:val="28"/>
          <w:lang w:val="en-IN"/>
        </w:rPr>
        <w:t>is 1</w:t>
      </w:r>
      <w:r w:rsidRPr="005C11B6">
        <w:rPr>
          <w:color w:val="000000" w:themeColor="text1"/>
          <w:sz w:val="28"/>
          <w:szCs w:val="28"/>
        </w:rPr>
        <w:t>7</w:t>
      </w:r>
      <w:r w:rsidRPr="005C11B6">
        <w:rPr>
          <w:color w:val="000000" w:themeColor="text1"/>
          <w:sz w:val="28"/>
          <w:szCs w:val="28"/>
          <w:lang w:val="en-IN"/>
        </w:rPr>
        <w:t xml:space="preserve">years old, she is </w:t>
      </w:r>
      <w:r w:rsidRPr="005C11B6">
        <w:rPr>
          <w:color w:val="000000" w:themeColor="text1"/>
          <w:sz w:val="28"/>
          <w:szCs w:val="28"/>
        </w:rPr>
        <w:t xml:space="preserve">in </w:t>
      </w:r>
      <w:r w:rsidRPr="005C11B6">
        <w:rPr>
          <w:color w:val="000000" w:themeColor="text1"/>
          <w:sz w:val="28"/>
          <w:szCs w:val="28"/>
          <w:lang w:val="en-IN"/>
        </w:rPr>
        <w:t>12</w:t>
      </w:r>
      <w:r w:rsidRPr="005C11B6">
        <w:rPr>
          <w:color w:val="000000" w:themeColor="text1"/>
          <w:sz w:val="28"/>
          <w:szCs w:val="28"/>
          <w:vertAlign w:val="superscript"/>
          <w:lang w:val="en-IN"/>
        </w:rPr>
        <w:t>th</w:t>
      </w:r>
      <w:r w:rsidRPr="005C11B6">
        <w:rPr>
          <w:color w:val="000000" w:themeColor="text1"/>
          <w:sz w:val="28"/>
          <w:szCs w:val="28"/>
          <w:lang w:val="en-IN"/>
        </w:rPr>
        <w:t xml:space="preserve"> standard and studies in Government Girls Higher Secondary School Sayogitaganj, Indore.</w:t>
      </w:r>
      <w:r w:rsidRPr="005C11B6">
        <w:rPr>
          <w:color w:val="000000" w:themeColor="text1"/>
          <w:sz w:val="28"/>
          <w:szCs w:val="28"/>
        </w:rPr>
        <w:t xml:space="preserve"> She uses pads during her menstruation.Her family income is 6000. No free pads are provided from school though there is a vending machine it which is not in a working condition. There is a very less initiative by the school regarding the awareness of menstrual hygiene. She misses her school for 2-3 day during menstruation because of cramps and </w:t>
      </w:r>
      <w:r w:rsidRPr="005C11B6">
        <w:rPr>
          <w:color w:val="000000" w:themeColor="text1"/>
          <w:sz w:val="28"/>
          <w:szCs w:val="28"/>
        </w:rPr>
        <w:lastRenderedPageBreak/>
        <w:t>uneasiness. She mentioned no assistance of Anganwadi regarding the menstrual awareness.</w:t>
      </w:r>
    </w:p>
    <w:p w:rsidR="00D36E76" w:rsidRPr="005C11B6" w:rsidRDefault="000B54A5" w:rsidP="00AC5ECB">
      <w:pPr>
        <w:spacing w:line="360" w:lineRule="auto"/>
        <w:jc w:val="both"/>
        <w:rPr>
          <w:b/>
          <w:bCs/>
          <w:color w:val="000000" w:themeColor="text1"/>
          <w:sz w:val="28"/>
          <w:szCs w:val="28"/>
          <w:lang w:val="en-IN"/>
        </w:rPr>
      </w:pPr>
      <w:r w:rsidRPr="005C11B6">
        <w:rPr>
          <w:b/>
          <w:bCs/>
          <w:color w:val="000000" w:themeColor="text1"/>
          <w:sz w:val="28"/>
          <w:szCs w:val="28"/>
          <w:lang w:val="en-IN"/>
        </w:rPr>
        <w:t>3.2</w:t>
      </w:r>
      <w:r w:rsidRPr="005C11B6">
        <w:rPr>
          <w:b/>
          <w:bCs/>
          <w:color w:val="000000" w:themeColor="text1"/>
          <w:sz w:val="28"/>
          <w:szCs w:val="28"/>
        </w:rPr>
        <w:t>8</w:t>
      </w:r>
      <w:r w:rsidRPr="005C11B6">
        <w:rPr>
          <w:b/>
          <w:bCs/>
          <w:color w:val="000000" w:themeColor="text1"/>
          <w:sz w:val="28"/>
          <w:szCs w:val="28"/>
          <w:lang w:val="en-IN"/>
        </w:rPr>
        <w:t xml:space="preserve"> Bharti </w:t>
      </w:r>
    </w:p>
    <w:p w:rsidR="00D36E76" w:rsidRPr="005C11B6" w:rsidRDefault="000B54A5" w:rsidP="00AC5ECB">
      <w:pPr>
        <w:spacing w:line="360" w:lineRule="auto"/>
        <w:jc w:val="both"/>
        <w:rPr>
          <w:color w:val="000000" w:themeColor="text1"/>
          <w:sz w:val="28"/>
          <w:szCs w:val="28"/>
          <w:lang w:val="en-IN"/>
        </w:rPr>
      </w:pPr>
      <w:r w:rsidRPr="005C11B6">
        <w:rPr>
          <w:color w:val="000000" w:themeColor="text1"/>
          <w:sz w:val="28"/>
          <w:szCs w:val="28"/>
        </w:rPr>
        <w:t>Bharti</w:t>
      </w:r>
      <w:r w:rsidRPr="005C11B6">
        <w:rPr>
          <w:color w:val="000000" w:themeColor="text1"/>
          <w:sz w:val="28"/>
          <w:szCs w:val="28"/>
          <w:lang w:val="en-IN"/>
        </w:rPr>
        <w:t xml:space="preserve"> is 1</w:t>
      </w:r>
      <w:r w:rsidRPr="005C11B6">
        <w:rPr>
          <w:color w:val="000000" w:themeColor="text1"/>
          <w:sz w:val="28"/>
          <w:szCs w:val="28"/>
        </w:rPr>
        <w:t>7</w:t>
      </w:r>
      <w:r w:rsidRPr="005C11B6">
        <w:rPr>
          <w:color w:val="000000" w:themeColor="text1"/>
          <w:sz w:val="28"/>
          <w:szCs w:val="28"/>
          <w:lang w:val="en-IN"/>
        </w:rPr>
        <w:t xml:space="preserve"> years old, she is </w:t>
      </w:r>
      <w:r w:rsidRPr="005C11B6">
        <w:rPr>
          <w:color w:val="000000" w:themeColor="text1"/>
          <w:sz w:val="28"/>
          <w:szCs w:val="28"/>
        </w:rPr>
        <w:t xml:space="preserve">in </w:t>
      </w:r>
      <w:r w:rsidRPr="005C11B6">
        <w:rPr>
          <w:color w:val="000000" w:themeColor="text1"/>
          <w:sz w:val="28"/>
          <w:szCs w:val="28"/>
          <w:lang w:val="en-IN"/>
        </w:rPr>
        <w:t>12</w:t>
      </w:r>
      <w:r w:rsidRPr="005C11B6">
        <w:rPr>
          <w:color w:val="000000" w:themeColor="text1"/>
          <w:sz w:val="28"/>
          <w:szCs w:val="28"/>
          <w:vertAlign w:val="superscript"/>
          <w:lang w:val="en-IN"/>
        </w:rPr>
        <w:t>th</w:t>
      </w:r>
      <w:r w:rsidRPr="005C11B6">
        <w:rPr>
          <w:color w:val="000000" w:themeColor="text1"/>
          <w:sz w:val="28"/>
          <w:szCs w:val="28"/>
          <w:lang w:val="en-IN"/>
        </w:rPr>
        <w:t xml:space="preserve"> standard and studies in Government Girls Higher Secondary School Sayogitaganj</w:t>
      </w:r>
      <w:r w:rsidRPr="005C11B6">
        <w:rPr>
          <w:color w:val="000000" w:themeColor="text1"/>
          <w:sz w:val="28"/>
          <w:szCs w:val="28"/>
        </w:rPr>
        <w:t xml:space="preserve">, Indore. She uses pads which she gets from her home. </w:t>
      </w:r>
      <w:r w:rsidRPr="005C11B6">
        <w:rPr>
          <w:color w:val="000000" w:themeColor="text1"/>
          <w:sz w:val="28"/>
          <w:szCs w:val="28"/>
          <w:lang w:val="en-IN"/>
        </w:rPr>
        <w:t xml:space="preserve">She further complains that there is still few of the stereotype and myths associated with periods- as during it her mother won’t allow her to touch </w:t>
      </w:r>
      <w:r w:rsidRPr="005C11B6">
        <w:rPr>
          <w:color w:val="000000" w:themeColor="text1"/>
          <w:sz w:val="28"/>
          <w:szCs w:val="28"/>
        </w:rPr>
        <w:t>the food</w:t>
      </w:r>
      <w:r w:rsidRPr="005C11B6">
        <w:rPr>
          <w:color w:val="000000" w:themeColor="text1"/>
          <w:sz w:val="28"/>
          <w:szCs w:val="28"/>
          <w:lang w:val="en-IN"/>
        </w:rPr>
        <w:t xml:space="preserve"> or any of the sacred things in the house.</w:t>
      </w:r>
      <w:r w:rsidRPr="005C11B6">
        <w:rPr>
          <w:color w:val="000000" w:themeColor="text1"/>
          <w:sz w:val="28"/>
          <w:szCs w:val="28"/>
        </w:rPr>
        <w:t xml:space="preserve"> She has never been to Anganwadi and is not a beneficiary of any scheme which is for adolescent girl</w:t>
      </w:r>
      <w:r w:rsidRPr="005C11B6">
        <w:rPr>
          <w:color w:val="000000" w:themeColor="text1"/>
          <w:sz w:val="28"/>
          <w:szCs w:val="28"/>
          <w:lang w:val="en-IN"/>
        </w:rPr>
        <w:t>.</w:t>
      </w:r>
    </w:p>
    <w:p w:rsidR="00D36E76" w:rsidRPr="005C11B6" w:rsidRDefault="000B54A5" w:rsidP="00AC5ECB">
      <w:pPr>
        <w:spacing w:line="360" w:lineRule="auto"/>
        <w:jc w:val="both"/>
        <w:rPr>
          <w:b/>
          <w:bCs/>
          <w:color w:val="000000" w:themeColor="text1"/>
          <w:sz w:val="28"/>
          <w:szCs w:val="28"/>
          <w:lang w:val="en-IN"/>
        </w:rPr>
      </w:pPr>
      <w:r w:rsidRPr="005C11B6">
        <w:rPr>
          <w:b/>
          <w:bCs/>
          <w:color w:val="000000" w:themeColor="text1"/>
          <w:sz w:val="28"/>
          <w:szCs w:val="28"/>
          <w:lang w:val="en-IN"/>
        </w:rPr>
        <w:t>3.2</w:t>
      </w:r>
      <w:r w:rsidRPr="005C11B6">
        <w:rPr>
          <w:b/>
          <w:bCs/>
          <w:color w:val="000000" w:themeColor="text1"/>
          <w:sz w:val="28"/>
          <w:szCs w:val="28"/>
        </w:rPr>
        <w:t>9</w:t>
      </w:r>
      <w:r w:rsidRPr="005C11B6">
        <w:rPr>
          <w:b/>
          <w:bCs/>
          <w:color w:val="000000" w:themeColor="text1"/>
          <w:sz w:val="28"/>
          <w:szCs w:val="28"/>
          <w:lang w:val="en-IN"/>
        </w:rPr>
        <w:t xml:space="preserve"> Anjali </w:t>
      </w:r>
    </w:p>
    <w:p w:rsidR="00D36E76" w:rsidRPr="005C11B6" w:rsidRDefault="000B54A5" w:rsidP="00AC5ECB">
      <w:pPr>
        <w:spacing w:line="360" w:lineRule="auto"/>
        <w:jc w:val="both"/>
        <w:rPr>
          <w:color w:val="000000" w:themeColor="text1"/>
          <w:sz w:val="28"/>
          <w:szCs w:val="28"/>
        </w:rPr>
      </w:pPr>
      <w:r w:rsidRPr="005C11B6">
        <w:rPr>
          <w:color w:val="000000" w:themeColor="text1"/>
          <w:sz w:val="28"/>
          <w:szCs w:val="28"/>
        </w:rPr>
        <w:t>Anjali is a student of Malav Kanya Higher Secondary School, Indore, who studies in class 9</w:t>
      </w:r>
      <w:r w:rsidRPr="005C11B6">
        <w:rPr>
          <w:color w:val="000000" w:themeColor="text1"/>
          <w:sz w:val="28"/>
          <w:szCs w:val="28"/>
          <w:vertAlign w:val="superscript"/>
        </w:rPr>
        <w:t>th</w:t>
      </w:r>
      <w:r w:rsidRPr="005C11B6">
        <w:rPr>
          <w:color w:val="000000" w:themeColor="text1"/>
          <w:sz w:val="28"/>
          <w:szCs w:val="28"/>
        </w:rPr>
        <w:t xml:space="preserve"> . She is 16 years old. She uses pads during her periods. Her family income is 15,000. She mentioned that there is no assistance on the part of the school either in providing free pads or initiating awareness programme. Also there is no vending machine for sanitary napkins which causes trouble in emergency situation. Furthermore, she stated that if they get periods in school hours they have to rush to their homes as there is no assistance by school even in emergency situation. It is shocking to know that she didn’t even know about Anganwadi and its schemes.</w:t>
      </w:r>
    </w:p>
    <w:p w:rsidR="00D36E76" w:rsidRPr="005C11B6" w:rsidRDefault="000B54A5" w:rsidP="00AC5ECB">
      <w:pPr>
        <w:spacing w:line="360" w:lineRule="auto"/>
        <w:jc w:val="both"/>
        <w:rPr>
          <w:b/>
          <w:bCs/>
          <w:color w:val="000000" w:themeColor="text1"/>
          <w:sz w:val="28"/>
          <w:szCs w:val="28"/>
          <w:lang w:val="en-IN"/>
        </w:rPr>
      </w:pPr>
      <w:r w:rsidRPr="005C11B6">
        <w:rPr>
          <w:b/>
          <w:bCs/>
          <w:color w:val="000000" w:themeColor="text1"/>
          <w:sz w:val="28"/>
          <w:szCs w:val="28"/>
          <w:lang w:val="en-IN"/>
        </w:rPr>
        <w:t>3.3</w:t>
      </w:r>
      <w:r w:rsidRPr="005C11B6">
        <w:rPr>
          <w:b/>
          <w:bCs/>
          <w:color w:val="000000" w:themeColor="text1"/>
          <w:sz w:val="28"/>
          <w:szCs w:val="28"/>
        </w:rPr>
        <w:t>0</w:t>
      </w:r>
      <w:r w:rsidRPr="005C11B6">
        <w:rPr>
          <w:b/>
          <w:bCs/>
          <w:color w:val="000000" w:themeColor="text1"/>
          <w:sz w:val="28"/>
          <w:szCs w:val="28"/>
          <w:lang w:val="en-IN"/>
        </w:rPr>
        <w:t xml:space="preserve"> Diya </w:t>
      </w:r>
    </w:p>
    <w:p w:rsidR="00D36E76" w:rsidRPr="005C11B6" w:rsidRDefault="000B54A5" w:rsidP="00AC5ECB">
      <w:pPr>
        <w:spacing w:line="360" w:lineRule="auto"/>
        <w:jc w:val="both"/>
        <w:rPr>
          <w:color w:val="000000" w:themeColor="text1"/>
          <w:sz w:val="28"/>
          <w:szCs w:val="28"/>
        </w:rPr>
      </w:pPr>
      <w:r w:rsidRPr="005C11B6">
        <w:rPr>
          <w:color w:val="000000" w:themeColor="text1"/>
          <w:sz w:val="28"/>
          <w:szCs w:val="28"/>
        </w:rPr>
        <w:t>Diya is a student of Malav Kanya Higher Secondary School, Indore, who studies in class 10</w:t>
      </w:r>
      <w:r w:rsidRPr="005C11B6">
        <w:rPr>
          <w:color w:val="000000" w:themeColor="text1"/>
          <w:sz w:val="28"/>
          <w:szCs w:val="28"/>
          <w:vertAlign w:val="superscript"/>
        </w:rPr>
        <w:t>th</w:t>
      </w:r>
      <w:r w:rsidRPr="005C11B6">
        <w:rPr>
          <w:color w:val="000000" w:themeColor="text1"/>
          <w:sz w:val="28"/>
          <w:szCs w:val="28"/>
        </w:rPr>
        <w:t xml:space="preserve"> . She is 14 years old. She uses pads. There is no awareness programme conducted by the school which is evident from the instance happened during interview, the girls asked interviewer, whether pads are good or cloth. She is not even aware of basic health hygiene that is to be maintained during menstruation. None of the Anganwadis have ever provided her with the sanitary pads or other talked to her about menstrual hygiene.</w:t>
      </w:r>
    </w:p>
    <w:p w:rsidR="00D36E76" w:rsidRPr="005C11B6" w:rsidRDefault="000B54A5" w:rsidP="00AC5ECB">
      <w:pPr>
        <w:pStyle w:val="NormalWeb"/>
        <w:shd w:val="clear" w:color="auto" w:fill="FFFFFF"/>
        <w:spacing w:before="0" w:beforeAutospacing="0" w:after="125" w:afterAutospacing="0" w:line="360" w:lineRule="auto"/>
        <w:rPr>
          <w:color w:val="000000" w:themeColor="text1"/>
          <w:sz w:val="28"/>
          <w:szCs w:val="28"/>
        </w:rPr>
      </w:pPr>
      <w:r w:rsidRPr="005C11B6">
        <w:rPr>
          <w:b/>
          <w:color w:val="000000" w:themeColor="text1"/>
          <w:sz w:val="28"/>
          <w:szCs w:val="28"/>
          <w:u w:val="single"/>
        </w:rPr>
        <w:t>4.Source of information</w:t>
      </w:r>
    </w:p>
    <w:p w:rsidR="00D36E76" w:rsidRPr="005C11B6" w:rsidRDefault="000B54A5" w:rsidP="00AC5ECB">
      <w:pPr>
        <w:widowControl w:val="0"/>
        <w:suppressAutoHyphens/>
        <w:spacing w:line="360" w:lineRule="auto"/>
        <w:ind w:left="720" w:hanging="720"/>
        <w:jc w:val="both"/>
        <w:rPr>
          <w:color w:val="000000" w:themeColor="text1"/>
          <w:sz w:val="28"/>
          <w:szCs w:val="28"/>
        </w:rPr>
      </w:pPr>
      <w:r w:rsidRPr="005C11B6">
        <w:rPr>
          <w:color w:val="000000" w:themeColor="text1"/>
          <w:sz w:val="28"/>
          <w:szCs w:val="28"/>
        </w:rPr>
        <w:tab/>
        <w:t>The information has been provided by the the fact finding done by the</w:t>
      </w:r>
      <w:r w:rsidRPr="005C11B6">
        <w:rPr>
          <w:color w:val="000000" w:themeColor="text1"/>
          <w:sz w:val="28"/>
          <w:szCs w:val="28"/>
          <w:lang w:val="en-IN"/>
        </w:rPr>
        <w:t xml:space="preserve"> interns of HRLN Indore,</w:t>
      </w:r>
      <w:r w:rsidRPr="005C11B6">
        <w:rPr>
          <w:color w:val="000000" w:themeColor="text1"/>
          <w:sz w:val="28"/>
          <w:szCs w:val="28"/>
        </w:rPr>
        <w:t xml:space="preserve"> went to</w:t>
      </w:r>
      <w:r w:rsidRPr="005C11B6">
        <w:rPr>
          <w:color w:val="000000" w:themeColor="text1"/>
          <w:sz w:val="28"/>
          <w:szCs w:val="28"/>
          <w:lang w:val="en-IN"/>
        </w:rPr>
        <w:t xml:space="preserve"> government schools of Indore city</w:t>
      </w:r>
      <w:r w:rsidRPr="005C11B6">
        <w:rPr>
          <w:color w:val="000000" w:themeColor="text1"/>
          <w:sz w:val="28"/>
          <w:szCs w:val="28"/>
        </w:rPr>
        <w:t xml:space="preserve"> met with some of the </w:t>
      </w:r>
      <w:r w:rsidRPr="005C11B6">
        <w:rPr>
          <w:color w:val="000000" w:themeColor="text1"/>
          <w:sz w:val="28"/>
          <w:szCs w:val="28"/>
          <w:lang w:val="en-IN"/>
        </w:rPr>
        <w:t>girl students</w:t>
      </w:r>
      <w:r w:rsidRPr="005C11B6">
        <w:rPr>
          <w:color w:val="000000" w:themeColor="text1"/>
          <w:sz w:val="28"/>
          <w:szCs w:val="28"/>
        </w:rPr>
        <w:t xml:space="preserve"> and took the </w:t>
      </w:r>
      <w:r w:rsidR="0030202B">
        <w:rPr>
          <w:color w:val="000000" w:themeColor="text1"/>
          <w:sz w:val="28"/>
          <w:szCs w:val="28"/>
          <w:lang w:val="en-IN"/>
        </w:rPr>
        <w:t>interview.</w:t>
      </w:r>
    </w:p>
    <w:p w:rsidR="00D36E76" w:rsidRPr="005C11B6" w:rsidRDefault="000B54A5" w:rsidP="00AC5ECB">
      <w:pPr>
        <w:widowControl w:val="0"/>
        <w:suppressAutoHyphens/>
        <w:spacing w:line="360" w:lineRule="auto"/>
        <w:ind w:left="720" w:hanging="720"/>
        <w:jc w:val="both"/>
        <w:rPr>
          <w:b/>
          <w:color w:val="000000" w:themeColor="text1"/>
          <w:sz w:val="28"/>
          <w:szCs w:val="28"/>
          <w:u w:val="single"/>
        </w:rPr>
      </w:pPr>
      <w:r w:rsidRPr="005C11B6">
        <w:rPr>
          <w:color w:val="000000" w:themeColor="text1"/>
          <w:sz w:val="28"/>
          <w:szCs w:val="28"/>
        </w:rPr>
        <w:t xml:space="preserve">5. </w:t>
      </w:r>
      <w:r w:rsidRPr="005C11B6">
        <w:rPr>
          <w:b/>
          <w:color w:val="000000" w:themeColor="text1"/>
          <w:sz w:val="28"/>
          <w:szCs w:val="28"/>
          <w:u w:val="single"/>
        </w:rPr>
        <w:t xml:space="preserve"> Nature and intent of injury caused.</w:t>
      </w:r>
    </w:p>
    <w:p w:rsidR="00D36E76" w:rsidRPr="005C11B6" w:rsidRDefault="000B54A5" w:rsidP="00AC5ECB">
      <w:pPr>
        <w:widowControl w:val="0"/>
        <w:suppressAutoHyphens/>
        <w:spacing w:line="360" w:lineRule="auto"/>
        <w:ind w:left="720" w:hanging="720"/>
        <w:jc w:val="both"/>
        <w:rPr>
          <w:b/>
          <w:bCs/>
          <w:color w:val="000000" w:themeColor="text1"/>
          <w:sz w:val="28"/>
          <w:szCs w:val="28"/>
          <w:lang w:val="en-IN"/>
        </w:rPr>
      </w:pPr>
      <w:r w:rsidRPr="005C11B6">
        <w:rPr>
          <w:color w:val="000000" w:themeColor="text1"/>
          <w:sz w:val="28"/>
          <w:szCs w:val="28"/>
        </w:rPr>
        <w:tab/>
        <w:t xml:space="preserve">The </w:t>
      </w:r>
      <w:r w:rsidR="0030202B">
        <w:rPr>
          <w:color w:val="000000" w:themeColor="text1"/>
          <w:sz w:val="28"/>
          <w:szCs w:val="28"/>
          <w:lang w:val="en-IN"/>
        </w:rPr>
        <w:t>adolescent girls</w:t>
      </w:r>
      <w:r w:rsidRPr="005C11B6">
        <w:rPr>
          <w:color w:val="000000" w:themeColor="text1"/>
          <w:sz w:val="28"/>
          <w:szCs w:val="28"/>
          <w:lang w:val="en-IN"/>
        </w:rPr>
        <w:t xml:space="preserve">, who uses cloth during menstrual cycle can be </w:t>
      </w:r>
      <w:r w:rsidRPr="005C11B6">
        <w:rPr>
          <w:color w:val="000000" w:themeColor="text1"/>
          <w:sz w:val="28"/>
          <w:szCs w:val="28"/>
          <w:lang w:val="en-IN"/>
        </w:rPr>
        <w:lastRenderedPageBreak/>
        <w:t>diagnosed with various health i</w:t>
      </w:r>
      <w:r w:rsidR="0030202B">
        <w:rPr>
          <w:color w:val="000000" w:themeColor="text1"/>
          <w:sz w:val="28"/>
          <w:szCs w:val="28"/>
          <w:lang w:val="en-IN"/>
        </w:rPr>
        <w:t>ssues such as vaginal infection</w:t>
      </w:r>
      <w:r w:rsidRPr="005C11B6">
        <w:rPr>
          <w:color w:val="000000" w:themeColor="text1"/>
          <w:sz w:val="28"/>
          <w:szCs w:val="28"/>
          <w:lang w:val="en-IN"/>
        </w:rPr>
        <w:t>, ovarian cancer or UTI etc.</w:t>
      </w:r>
    </w:p>
    <w:p w:rsidR="00D36E76" w:rsidRPr="005C11B6" w:rsidRDefault="000B54A5" w:rsidP="00AC5ECB">
      <w:pPr>
        <w:widowControl w:val="0"/>
        <w:suppressAutoHyphens/>
        <w:spacing w:line="360" w:lineRule="auto"/>
        <w:ind w:left="720" w:hanging="720"/>
        <w:jc w:val="both"/>
        <w:rPr>
          <w:color w:val="000000" w:themeColor="text1"/>
          <w:sz w:val="28"/>
          <w:szCs w:val="28"/>
        </w:rPr>
      </w:pPr>
      <w:r w:rsidRPr="005C11B6">
        <w:rPr>
          <w:color w:val="000000" w:themeColor="text1"/>
          <w:sz w:val="28"/>
          <w:szCs w:val="28"/>
        </w:rPr>
        <w:t xml:space="preserve">6. </w:t>
      </w:r>
      <w:r w:rsidRPr="005C11B6">
        <w:rPr>
          <w:b/>
          <w:color w:val="000000" w:themeColor="text1"/>
          <w:sz w:val="28"/>
          <w:szCs w:val="28"/>
          <w:u w:val="single"/>
        </w:rPr>
        <w:t>Issue was neither dealt nor decided</w:t>
      </w:r>
      <w:r w:rsidRPr="005C11B6">
        <w:rPr>
          <w:color w:val="000000" w:themeColor="text1"/>
          <w:sz w:val="28"/>
          <w:szCs w:val="28"/>
        </w:rPr>
        <w:t xml:space="preserve"> .</w:t>
      </w:r>
    </w:p>
    <w:p w:rsidR="00D36E76" w:rsidRPr="005C11B6" w:rsidRDefault="000B54A5" w:rsidP="00AC5ECB">
      <w:pPr>
        <w:widowControl w:val="0"/>
        <w:suppressAutoHyphens/>
        <w:spacing w:line="360" w:lineRule="auto"/>
        <w:ind w:left="720" w:hanging="720"/>
        <w:jc w:val="both"/>
        <w:rPr>
          <w:color w:val="000000" w:themeColor="text1"/>
          <w:sz w:val="28"/>
          <w:szCs w:val="28"/>
        </w:rPr>
      </w:pPr>
      <w:r w:rsidRPr="005C11B6">
        <w:rPr>
          <w:color w:val="000000" w:themeColor="text1"/>
          <w:sz w:val="28"/>
          <w:szCs w:val="28"/>
        </w:rPr>
        <w:t xml:space="preserve">          The issue was neither raised nor decided in any petition filed by the petitioner.</w:t>
      </w:r>
    </w:p>
    <w:p w:rsidR="00D36E76" w:rsidRPr="005C11B6" w:rsidRDefault="000B54A5" w:rsidP="00AC5ECB">
      <w:pPr>
        <w:widowControl w:val="0"/>
        <w:suppressAutoHyphens/>
        <w:spacing w:line="360" w:lineRule="auto"/>
        <w:ind w:left="720" w:hanging="720"/>
        <w:jc w:val="both"/>
        <w:rPr>
          <w:b/>
          <w:color w:val="000000" w:themeColor="text1"/>
          <w:sz w:val="28"/>
          <w:szCs w:val="28"/>
          <w:u w:val="single"/>
        </w:rPr>
      </w:pPr>
      <w:r w:rsidRPr="005C11B6">
        <w:rPr>
          <w:color w:val="000000" w:themeColor="text1"/>
          <w:sz w:val="28"/>
          <w:szCs w:val="28"/>
        </w:rPr>
        <w:t xml:space="preserve">7. </w:t>
      </w:r>
      <w:r w:rsidRPr="005C11B6">
        <w:rPr>
          <w:b/>
          <w:color w:val="000000" w:themeColor="text1"/>
          <w:sz w:val="28"/>
          <w:szCs w:val="28"/>
          <w:u w:val="single"/>
        </w:rPr>
        <w:t>Any representation made .</w:t>
      </w:r>
    </w:p>
    <w:p w:rsidR="00D36E76" w:rsidRDefault="000B54A5" w:rsidP="00AC5ECB">
      <w:pPr>
        <w:widowControl w:val="0"/>
        <w:suppressAutoHyphens/>
        <w:spacing w:line="360" w:lineRule="auto"/>
        <w:ind w:left="720" w:hanging="720"/>
        <w:jc w:val="both"/>
        <w:rPr>
          <w:b/>
          <w:bCs/>
          <w:color w:val="000000" w:themeColor="text1"/>
          <w:sz w:val="28"/>
          <w:szCs w:val="28"/>
          <w:u w:val="single"/>
        </w:rPr>
      </w:pPr>
      <w:r w:rsidRPr="005C11B6">
        <w:rPr>
          <w:color w:val="000000" w:themeColor="text1"/>
          <w:sz w:val="28"/>
          <w:szCs w:val="28"/>
        </w:rPr>
        <w:t xml:space="preserve">         A representation was made as per along with receipt</w:t>
      </w:r>
      <w:r w:rsidR="00AC6201">
        <w:rPr>
          <w:color w:val="000000" w:themeColor="text1"/>
          <w:sz w:val="28"/>
          <w:szCs w:val="28"/>
        </w:rPr>
        <w:t xml:space="preserve"> date on 16/12/19</w:t>
      </w:r>
      <w:r w:rsidRPr="005C11B6">
        <w:rPr>
          <w:color w:val="000000" w:themeColor="text1"/>
          <w:sz w:val="28"/>
          <w:szCs w:val="28"/>
        </w:rPr>
        <w:t xml:space="preserve">. </w:t>
      </w:r>
      <w:r w:rsidR="0056756D">
        <w:rPr>
          <w:color w:val="000000" w:themeColor="text1"/>
          <w:sz w:val="28"/>
          <w:szCs w:val="28"/>
        </w:rPr>
        <w:t>T</w:t>
      </w:r>
      <w:r w:rsidRPr="005C11B6">
        <w:rPr>
          <w:color w:val="000000" w:themeColor="text1"/>
          <w:sz w:val="28"/>
          <w:szCs w:val="28"/>
        </w:rPr>
        <w:t xml:space="preserve">he government and other respondents are already </w:t>
      </w:r>
      <w:r w:rsidR="009B7FAB" w:rsidRPr="005C11B6">
        <w:rPr>
          <w:color w:val="000000" w:themeColor="text1"/>
          <w:sz w:val="28"/>
          <w:szCs w:val="28"/>
        </w:rPr>
        <w:t>having</w:t>
      </w:r>
      <w:r w:rsidRPr="005C11B6">
        <w:rPr>
          <w:color w:val="000000" w:themeColor="text1"/>
          <w:sz w:val="28"/>
          <w:szCs w:val="28"/>
        </w:rPr>
        <w:t xml:space="preserve"> knowledge </w:t>
      </w:r>
      <w:r w:rsidR="000E67CE">
        <w:rPr>
          <w:color w:val="000000" w:themeColor="text1"/>
          <w:sz w:val="28"/>
          <w:szCs w:val="28"/>
        </w:rPr>
        <w:t>a</w:t>
      </w:r>
      <w:r w:rsidR="00A83634">
        <w:rPr>
          <w:color w:val="000000" w:themeColor="text1"/>
          <w:sz w:val="28"/>
          <w:szCs w:val="28"/>
        </w:rPr>
        <w:t>bout the issue but till now no action</w:t>
      </w:r>
      <w:r w:rsidR="000F16BF">
        <w:rPr>
          <w:color w:val="000000" w:themeColor="text1"/>
          <w:sz w:val="28"/>
          <w:szCs w:val="28"/>
        </w:rPr>
        <w:t>s</w:t>
      </w:r>
      <w:r w:rsidR="0030202B">
        <w:rPr>
          <w:color w:val="000000" w:themeColor="text1"/>
          <w:sz w:val="28"/>
          <w:szCs w:val="28"/>
        </w:rPr>
        <w:t xml:space="preserve"> have been taken. Representation and receipt annexed herewith </w:t>
      </w:r>
      <w:r w:rsidR="0030202B" w:rsidRPr="0030202B">
        <w:rPr>
          <w:b/>
          <w:bCs/>
          <w:color w:val="000000" w:themeColor="text1"/>
          <w:sz w:val="28"/>
          <w:szCs w:val="28"/>
          <w:u w:val="single"/>
        </w:rPr>
        <w:t>ANNEXURE-P/4</w:t>
      </w:r>
    </w:p>
    <w:p w:rsidR="007D2E69" w:rsidRPr="0030202B" w:rsidRDefault="007D2E69" w:rsidP="00AC5ECB">
      <w:pPr>
        <w:widowControl w:val="0"/>
        <w:suppressAutoHyphens/>
        <w:spacing w:line="360" w:lineRule="auto"/>
        <w:ind w:left="720" w:hanging="720"/>
        <w:jc w:val="both"/>
        <w:rPr>
          <w:b/>
          <w:bCs/>
          <w:color w:val="000000" w:themeColor="text1"/>
          <w:sz w:val="28"/>
          <w:szCs w:val="28"/>
          <w:u w:val="single"/>
        </w:rPr>
      </w:pPr>
    </w:p>
    <w:p w:rsidR="00D36E76" w:rsidRPr="005C11B6" w:rsidRDefault="000B54A5" w:rsidP="00AC5ECB">
      <w:pPr>
        <w:pStyle w:val="western"/>
        <w:spacing w:after="0" w:line="360" w:lineRule="auto"/>
        <w:ind w:left="720" w:hanging="720"/>
        <w:jc w:val="both"/>
        <w:rPr>
          <w:b/>
          <w:bCs/>
          <w:color w:val="000000" w:themeColor="text1"/>
          <w:sz w:val="28"/>
          <w:szCs w:val="28"/>
          <w:u w:val="single"/>
        </w:rPr>
      </w:pPr>
      <w:r w:rsidRPr="005C11B6">
        <w:rPr>
          <w:b/>
          <w:bCs/>
          <w:color w:val="000000" w:themeColor="text1"/>
          <w:sz w:val="28"/>
          <w:szCs w:val="28"/>
        </w:rPr>
        <w:t>8.</w:t>
      </w:r>
      <w:r w:rsidRPr="005C11B6">
        <w:rPr>
          <w:b/>
          <w:bCs/>
          <w:color w:val="000000" w:themeColor="text1"/>
          <w:sz w:val="28"/>
          <w:szCs w:val="28"/>
        </w:rPr>
        <w:tab/>
      </w:r>
      <w:r w:rsidRPr="005C11B6">
        <w:rPr>
          <w:b/>
          <w:bCs/>
          <w:color w:val="000000" w:themeColor="text1"/>
          <w:sz w:val="28"/>
          <w:szCs w:val="28"/>
          <w:u w:val="single"/>
        </w:rPr>
        <w:t>Grounds urged</w:t>
      </w:r>
    </w:p>
    <w:p w:rsidR="00D36E76" w:rsidRPr="005C11B6" w:rsidRDefault="00D36E76" w:rsidP="00AC5ECB">
      <w:pPr>
        <w:pStyle w:val="western"/>
        <w:spacing w:after="0" w:line="360" w:lineRule="auto"/>
        <w:ind w:left="720" w:hanging="720"/>
        <w:jc w:val="both"/>
        <w:rPr>
          <w:b/>
          <w:bCs/>
          <w:color w:val="000000" w:themeColor="text1"/>
          <w:sz w:val="28"/>
          <w:szCs w:val="28"/>
        </w:rPr>
      </w:pPr>
    </w:p>
    <w:p w:rsidR="00D36E76" w:rsidRPr="005C11B6" w:rsidRDefault="000B54A5" w:rsidP="00AC5ECB">
      <w:pPr>
        <w:pStyle w:val="TextBody"/>
        <w:spacing w:after="0" w:line="360" w:lineRule="auto"/>
        <w:ind w:left="720"/>
        <w:rPr>
          <w:color w:val="000000" w:themeColor="text1"/>
          <w:sz w:val="28"/>
          <w:szCs w:val="28"/>
        </w:rPr>
      </w:pPr>
      <w:r w:rsidRPr="005C11B6">
        <w:rPr>
          <w:color w:val="000000" w:themeColor="text1"/>
          <w:sz w:val="28"/>
          <w:szCs w:val="28"/>
        </w:rPr>
        <w:t>That in the abovementioned facts and circumstances, the present petition is being filed on the basis of the following, amongst other, grounds:</w:t>
      </w:r>
    </w:p>
    <w:p w:rsidR="00D36E76" w:rsidRPr="005C11B6" w:rsidRDefault="00D36E76" w:rsidP="00AC5ECB">
      <w:pPr>
        <w:pStyle w:val="NormalWeb"/>
        <w:shd w:val="clear" w:color="auto" w:fill="FFFFFF"/>
        <w:spacing w:before="0" w:beforeAutospacing="0" w:after="125" w:afterAutospacing="0" w:line="360" w:lineRule="auto"/>
        <w:rPr>
          <w:color w:val="000000" w:themeColor="text1"/>
          <w:sz w:val="28"/>
          <w:szCs w:val="28"/>
        </w:rPr>
      </w:pPr>
    </w:p>
    <w:p w:rsidR="00D36E76" w:rsidRPr="005C11B6" w:rsidRDefault="000B54A5" w:rsidP="00AC5ECB">
      <w:pPr>
        <w:pStyle w:val="NormalWeb"/>
        <w:shd w:val="clear" w:color="auto" w:fill="FFFFFF"/>
        <w:spacing w:before="0" w:beforeAutospacing="0" w:after="125" w:afterAutospacing="0" w:line="360" w:lineRule="auto"/>
        <w:jc w:val="both"/>
        <w:rPr>
          <w:color w:val="000000" w:themeColor="text1"/>
          <w:sz w:val="28"/>
          <w:szCs w:val="28"/>
        </w:rPr>
      </w:pPr>
      <w:r w:rsidRPr="007D2E69">
        <w:rPr>
          <w:b/>
          <w:color w:val="000000" w:themeColor="text1"/>
          <w:sz w:val="28"/>
          <w:szCs w:val="28"/>
        </w:rPr>
        <w:t>8.1</w:t>
      </w:r>
      <w:r w:rsidRPr="005C11B6">
        <w:rPr>
          <w:color w:val="000000" w:themeColor="text1"/>
          <w:sz w:val="28"/>
          <w:szCs w:val="28"/>
        </w:rPr>
        <w:tab/>
        <w:t xml:space="preserve">Because, adolescent girls </w:t>
      </w:r>
      <w:r w:rsidR="00827931" w:rsidRPr="005C11B6">
        <w:rPr>
          <w:color w:val="000000" w:themeColor="text1"/>
          <w:sz w:val="28"/>
          <w:szCs w:val="28"/>
        </w:rPr>
        <w:t>are entitled</w:t>
      </w:r>
      <w:r w:rsidRPr="005C11B6">
        <w:rPr>
          <w:color w:val="000000" w:themeColor="text1"/>
          <w:sz w:val="28"/>
          <w:szCs w:val="28"/>
        </w:rPr>
        <w:t xml:space="preserve"> to a fundamental right to health in their right to life and equality under article </w:t>
      </w:r>
      <w:r w:rsidR="00827931" w:rsidRPr="005C11B6">
        <w:rPr>
          <w:color w:val="000000" w:themeColor="text1"/>
          <w:sz w:val="28"/>
          <w:szCs w:val="28"/>
        </w:rPr>
        <w:t>21,</w:t>
      </w:r>
      <w:r w:rsidRPr="005C11B6">
        <w:rPr>
          <w:color w:val="000000" w:themeColor="text1"/>
          <w:sz w:val="28"/>
          <w:szCs w:val="28"/>
        </w:rPr>
        <w:t xml:space="preserve"> 14 and 15. The State has failed to promote, protect and preserve the health of adolescent girls.</w:t>
      </w:r>
    </w:p>
    <w:p w:rsidR="00D36E76" w:rsidRPr="005C11B6" w:rsidRDefault="000B54A5" w:rsidP="00AC5ECB">
      <w:pPr>
        <w:tabs>
          <w:tab w:val="left" w:pos="-270"/>
        </w:tabs>
        <w:spacing w:line="360" w:lineRule="auto"/>
        <w:jc w:val="both"/>
        <w:rPr>
          <w:rFonts w:eastAsia="Tahoma"/>
          <w:color w:val="000000" w:themeColor="text1"/>
          <w:sz w:val="28"/>
          <w:szCs w:val="28"/>
        </w:rPr>
      </w:pPr>
      <w:r w:rsidRPr="007D2E69">
        <w:rPr>
          <w:b/>
          <w:color w:val="000000" w:themeColor="text1"/>
          <w:sz w:val="28"/>
          <w:szCs w:val="28"/>
        </w:rPr>
        <w:t>8.2</w:t>
      </w:r>
      <w:r w:rsidRPr="005C11B6">
        <w:rPr>
          <w:color w:val="000000" w:themeColor="text1"/>
          <w:sz w:val="28"/>
          <w:szCs w:val="28"/>
        </w:rPr>
        <w:tab/>
        <w:t>Because,</w:t>
      </w:r>
      <w:r w:rsidR="00872E24">
        <w:rPr>
          <w:color w:val="000000" w:themeColor="text1"/>
          <w:sz w:val="28"/>
          <w:szCs w:val="28"/>
        </w:rPr>
        <w:t xml:space="preserve"> </w:t>
      </w:r>
      <w:r w:rsidRPr="005C11B6">
        <w:rPr>
          <w:rFonts w:eastAsia="Tahoma"/>
          <w:color w:val="000000" w:themeColor="text1"/>
          <w:sz w:val="28"/>
          <w:szCs w:val="28"/>
        </w:rPr>
        <w:t>the state is bound by principles of natural justice, enshrined under Art. 14 of the Constitution and obligations under international law, including the UDHR, ICESCR, CEDAW and CRC.</w:t>
      </w:r>
    </w:p>
    <w:p w:rsidR="00D36E76" w:rsidRPr="005C11B6" w:rsidRDefault="001C313B" w:rsidP="00AC5ECB">
      <w:pPr>
        <w:tabs>
          <w:tab w:val="left" w:pos="-270"/>
        </w:tabs>
        <w:spacing w:line="360" w:lineRule="auto"/>
        <w:jc w:val="both"/>
        <w:rPr>
          <w:rFonts w:eastAsia="Tahoma"/>
          <w:color w:val="000000" w:themeColor="text1"/>
          <w:sz w:val="28"/>
          <w:szCs w:val="28"/>
        </w:rPr>
      </w:pPr>
      <w:r w:rsidRPr="007D2E69">
        <w:rPr>
          <w:rFonts w:eastAsia="Tahoma"/>
          <w:b/>
          <w:color w:val="000000" w:themeColor="text1"/>
          <w:sz w:val="28"/>
          <w:szCs w:val="28"/>
          <w:lang w:val="en-IN"/>
        </w:rPr>
        <w:t>8.3</w:t>
      </w:r>
      <w:r w:rsidRPr="005C11B6">
        <w:rPr>
          <w:rFonts w:eastAsia="Tahoma"/>
          <w:color w:val="000000" w:themeColor="text1"/>
          <w:sz w:val="28"/>
          <w:szCs w:val="28"/>
          <w:lang w:val="en-IN"/>
        </w:rPr>
        <w:t xml:space="preserve"> Because</w:t>
      </w:r>
      <w:r w:rsidR="000B54A5" w:rsidRPr="005C11B6">
        <w:rPr>
          <w:rFonts w:eastAsia="Tahoma"/>
          <w:color w:val="000000" w:themeColor="text1"/>
          <w:sz w:val="28"/>
          <w:szCs w:val="28"/>
        </w:rPr>
        <w:t xml:space="preserve"> the right to health includes the access and availability of sanitary napkins in order to prevent infections and other health problems, such as a higher risk of ovarian or cervical cancer which is a result of the use of used cloth or other unhygienic means of menstrual protection.</w:t>
      </w:r>
    </w:p>
    <w:p w:rsidR="00D36E76" w:rsidRPr="005C11B6" w:rsidRDefault="001C313B" w:rsidP="00AC5ECB">
      <w:pPr>
        <w:tabs>
          <w:tab w:val="left" w:pos="-270"/>
        </w:tabs>
        <w:spacing w:line="360" w:lineRule="auto"/>
        <w:jc w:val="both"/>
        <w:rPr>
          <w:rFonts w:eastAsia="Tahoma"/>
          <w:color w:val="000000" w:themeColor="text1"/>
          <w:sz w:val="28"/>
          <w:szCs w:val="28"/>
        </w:rPr>
      </w:pPr>
      <w:r w:rsidRPr="007D2E69">
        <w:rPr>
          <w:rFonts w:eastAsia="Tahoma"/>
          <w:b/>
          <w:color w:val="000000" w:themeColor="text1"/>
          <w:sz w:val="28"/>
          <w:szCs w:val="28"/>
          <w:lang w:val="en-IN"/>
        </w:rPr>
        <w:t>8.4</w:t>
      </w:r>
      <w:r w:rsidRPr="005C11B6">
        <w:rPr>
          <w:rFonts w:eastAsia="Tahoma"/>
          <w:color w:val="000000" w:themeColor="text1"/>
          <w:sz w:val="28"/>
          <w:szCs w:val="28"/>
          <w:lang w:val="en-IN"/>
        </w:rPr>
        <w:t xml:space="preserve"> Because</w:t>
      </w:r>
      <w:r w:rsidR="000B54A5" w:rsidRPr="005C11B6">
        <w:rPr>
          <w:rFonts w:eastAsia="Tahoma"/>
          <w:color w:val="000000" w:themeColor="text1"/>
          <w:sz w:val="28"/>
          <w:szCs w:val="28"/>
        </w:rPr>
        <w:t xml:space="preserve"> the necessity of sanitary napkins is acknowledged by the Menstrual Hygiene Scheme.</w:t>
      </w:r>
    </w:p>
    <w:p w:rsidR="00D36E76" w:rsidRPr="005C11B6" w:rsidRDefault="000B54A5" w:rsidP="00AC5ECB">
      <w:pPr>
        <w:tabs>
          <w:tab w:val="left" w:pos="-270"/>
        </w:tabs>
        <w:spacing w:line="360" w:lineRule="auto"/>
        <w:jc w:val="both"/>
        <w:rPr>
          <w:rFonts w:eastAsia="Tahoma"/>
          <w:color w:val="000000" w:themeColor="text1"/>
          <w:sz w:val="28"/>
          <w:szCs w:val="28"/>
        </w:rPr>
      </w:pPr>
      <w:r w:rsidRPr="007D2E69">
        <w:rPr>
          <w:rFonts w:eastAsia="Tahoma"/>
          <w:b/>
          <w:color w:val="000000" w:themeColor="text1"/>
          <w:sz w:val="28"/>
          <w:szCs w:val="28"/>
          <w:lang w:val="en-IN"/>
        </w:rPr>
        <w:t>8.5</w:t>
      </w:r>
      <w:r w:rsidRPr="005C11B6">
        <w:rPr>
          <w:rFonts w:eastAsia="Tahoma"/>
          <w:color w:val="000000" w:themeColor="text1"/>
          <w:sz w:val="28"/>
          <w:szCs w:val="28"/>
          <w:lang w:val="en-IN"/>
        </w:rPr>
        <w:t xml:space="preserve">  </w:t>
      </w:r>
      <w:r w:rsidRPr="005C11B6">
        <w:rPr>
          <w:rFonts w:eastAsia="Tahoma"/>
          <w:color w:val="000000" w:themeColor="text1"/>
          <w:sz w:val="28"/>
          <w:szCs w:val="28"/>
        </w:rPr>
        <w:t xml:space="preserve">Because in the </w:t>
      </w:r>
      <w:r w:rsidRPr="005C11B6">
        <w:rPr>
          <w:rFonts w:eastAsia="Tahoma"/>
          <w:color w:val="000000" w:themeColor="text1"/>
          <w:sz w:val="28"/>
          <w:szCs w:val="28"/>
          <w:lang w:val="en-IN"/>
        </w:rPr>
        <w:t xml:space="preserve"> government schools of  Indore , </w:t>
      </w:r>
      <w:r w:rsidRPr="005C11B6">
        <w:rPr>
          <w:rFonts w:eastAsia="Tahoma"/>
          <w:color w:val="000000" w:themeColor="text1"/>
          <w:sz w:val="28"/>
          <w:szCs w:val="28"/>
        </w:rPr>
        <w:t>adolescent girls are being curtailed their right to health as bestowed under the Constitution and are forced to either forego menstrual hygiene in its totality or are forced to purchase sanitary napkins from private entities at unaffordable cost.</w:t>
      </w:r>
    </w:p>
    <w:p w:rsidR="00D36E76" w:rsidRPr="005C11B6" w:rsidRDefault="001C313B" w:rsidP="00AC5ECB">
      <w:pPr>
        <w:tabs>
          <w:tab w:val="left" w:pos="-270"/>
        </w:tabs>
        <w:spacing w:line="360" w:lineRule="auto"/>
        <w:jc w:val="both"/>
        <w:rPr>
          <w:rFonts w:eastAsia="Tahoma"/>
          <w:color w:val="000000" w:themeColor="text1"/>
          <w:sz w:val="28"/>
          <w:szCs w:val="28"/>
          <w:lang w:val="en-IN"/>
        </w:rPr>
      </w:pPr>
      <w:r w:rsidRPr="007D2E69">
        <w:rPr>
          <w:rFonts w:eastAsia="Tahoma"/>
          <w:b/>
          <w:color w:val="000000" w:themeColor="text1"/>
          <w:sz w:val="28"/>
          <w:szCs w:val="28"/>
          <w:lang w:val="en-IN"/>
        </w:rPr>
        <w:lastRenderedPageBreak/>
        <w:t>8.6</w:t>
      </w:r>
      <w:r w:rsidRPr="005C11B6">
        <w:rPr>
          <w:rFonts w:eastAsia="Tahoma"/>
          <w:color w:val="000000" w:themeColor="text1"/>
          <w:sz w:val="28"/>
          <w:szCs w:val="28"/>
          <w:lang w:val="en-IN"/>
        </w:rPr>
        <w:t xml:space="preserve"> Because</w:t>
      </w:r>
      <w:r w:rsidR="000B54A5" w:rsidRPr="005C11B6">
        <w:rPr>
          <w:rFonts w:eastAsia="Tahoma"/>
          <w:color w:val="000000" w:themeColor="text1"/>
          <w:sz w:val="28"/>
          <w:szCs w:val="28"/>
        </w:rPr>
        <w:t xml:space="preserve"> this shows an outrageous disregard towards the right to life and the right to health of the adolescent girls</w:t>
      </w:r>
      <w:r w:rsidR="000B54A5" w:rsidRPr="005C11B6">
        <w:rPr>
          <w:rFonts w:eastAsia="Tahoma"/>
          <w:color w:val="000000" w:themeColor="text1"/>
          <w:sz w:val="28"/>
          <w:szCs w:val="28"/>
          <w:lang w:val="en-IN"/>
        </w:rPr>
        <w:t>.</w:t>
      </w:r>
    </w:p>
    <w:p w:rsidR="00D36E76" w:rsidRPr="005C11B6" w:rsidRDefault="000B54A5" w:rsidP="00AC5ECB">
      <w:pPr>
        <w:tabs>
          <w:tab w:val="left" w:pos="-270"/>
        </w:tabs>
        <w:spacing w:line="360" w:lineRule="auto"/>
        <w:jc w:val="both"/>
        <w:rPr>
          <w:rFonts w:eastAsia="Tahoma"/>
          <w:b/>
          <w:bCs/>
          <w:color w:val="000000" w:themeColor="text1"/>
          <w:sz w:val="28"/>
          <w:szCs w:val="28"/>
          <w:lang w:val="en-IN"/>
        </w:rPr>
      </w:pPr>
      <w:r w:rsidRPr="007D2E69">
        <w:rPr>
          <w:rFonts w:eastAsia="Tahoma"/>
          <w:b/>
          <w:color w:val="000000" w:themeColor="text1"/>
          <w:sz w:val="28"/>
          <w:szCs w:val="28"/>
          <w:lang w:val="en-IN"/>
        </w:rPr>
        <w:t>8.7</w:t>
      </w:r>
      <w:r w:rsidRPr="005C11B6">
        <w:rPr>
          <w:rFonts w:eastAsia="Tahoma"/>
          <w:color w:val="000000" w:themeColor="text1"/>
          <w:sz w:val="28"/>
          <w:szCs w:val="28"/>
          <w:lang w:val="en-IN"/>
        </w:rPr>
        <w:t xml:space="preserve">  </w:t>
      </w:r>
      <w:r w:rsidRPr="005C11B6">
        <w:rPr>
          <w:rFonts w:eastAsia="Tahoma"/>
          <w:color w:val="000000" w:themeColor="text1"/>
          <w:sz w:val="28"/>
          <w:szCs w:val="28"/>
        </w:rPr>
        <w:t>Because this Hon’ble Court has jurisdiction under Art. 226 of the Constitution to restore the fundamental rights of the people o</w:t>
      </w:r>
      <w:r w:rsidRPr="005C11B6">
        <w:rPr>
          <w:rFonts w:eastAsia="Tahoma"/>
          <w:color w:val="000000" w:themeColor="text1"/>
          <w:sz w:val="28"/>
          <w:szCs w:val="28"/>
          <w:lang w:val="en-IN"/>
        </w:rPr>
        <w:t xml:space="preserve">f Indore </w:t>
      </w:r>
      <w:r w:rsidRPr="005C11B6">
        <w:rPr>
          <w:rFonts w:eastAsia="Tahoma"/>
          <w:color w:val="000000" w:themeColor="text1"/>
          <w:sz w:val="28"/>
          <w:szCs w:val="28"/>
        </w:rPr>
        <w:t>and in particular of marginalized and vulnerable adolescent girls.</w:t>
      </w:r>
    </w:p>
    <w:p w:rsidR="007D2E69" w:rsidRDefault="000B54A5" w:rsidP="00AC5ECB">
      <w:pPr>
        <w:tabs>
          <w:tab w:val="left" w:pos="-270"/>
        </w:tabs>
        <w:spacing w:line="360" w:lineRule="auto"/>
        <w:jc w:val="both"/>
        <w:rPr>
          <w:rFonts w:eastAsia="Tahoma"/>
          <w:color w:val="000000" w:themeColor="text1"/>
          <w:sz w:val="28"/>
          <w:szCs w:val="28"/>
        </w:rPr>
      </w:pPr>
      <w:r w:rsidRPr="007D2E69">
        <w:rPr>
          <w:rFonts w:eastAsia="Tahoma"/>
          <w:b/>
          <w:color w:val="000000" w:themeColor="text1"/>
          <w:sz w:val="28"/>
          <w:szCs w:val="28"/>
          <w:lang w:val="en-IN"/>
        </w:rPr>
        <w:t>8.8</w:t>
      </w:r>
      <w:r w:rsidRPr="005C11B6">
        <w:rPr>
          <w:rFonts w:eastAsia="Tahoma"/>
          <w:color w:val="000000" w:themeColor="text1"/>
          <w:sz w:val="28"/>
          <w:szCs w:val="28"/>
          <w:lang w:val="en-IN"/>
        </w:rPr>
        <w:t xml:space="preserve">  </w:t>
      </w:r>
      <w:r w:rsidRPr="005C11B6">
        <w:rPr>
          <w:rFonts w:eastAsia="Tahoma"/>
          <w:color w:val="000000" w:themeColor="text1"/>
          <w:sz w:val="28"/>
          <w:szCs w:val="28"/>
        </w:rPr>
        <w:t>Because there is no other equitable, equally efficacious remedy available to the Petitioners, therefore the Petitioners is left with no other option than to approach before this Hon’ble Court for grant of appropriate relief under its extraordinary jurisdiction and the remedy asked for is just, adequate and complete.</w:t>
      </w:r>
    </w:p>
    <w:p w:rsidR="008A6732" w:rsidRPr="008A6732" w:rsidRDefault="007D2E69" w:rsidP="00AC5ECB">
      <w:pPr>
        <w:autoSpaceDE w:val="0"/>
        <w:autoSpaceDN w:val="0"/>
        <w:adjustRightInd w:val="0"/>
        <w:spacing w:after="0" w:line="360" w:lineRule="auto"/>
        <w:jc w:val="both"/>
        <w:rPr>
          <w:rFonts w:eastAsia="Calibri"/>
          <w:sz w:val="28"/>
          <w:szCs w:val="28"/>
          <w:lang w:bidi="hi-IN"/>
        </w:rPr>
      </w:pPr>
      <w:r w:rsidRPr="007D2E69">
        <w:rPr>
          <w:rFonts w:eastAsia="Tahoma"/>
          <w:b/>
          <w:color w:val="000000" w:themeColor="text1"/>
          <w:sz w:val="28"/>
          <w:szCs w:val="28"/>
        </w:rPr>
        <w:t>8.9</w:t>
      </w:r>
      <w:r>
        <w:rPr>
          <w:rFonts w:eastAsia="Tahoma"/>
          <w:color w:val="000000" w:themeColor="text1"/>
          <w:sz w:val="28"/>
          <w:szCs w:val="28"/>
        </w:rPr>
        <w:t xml:space="preserve">  </w:t>
      </w:r>
      <w:r w:rsidR="008A6732" w:rsidRPr="008A6732">
        <w:rPr>
          <w:rFonts w:eastAsia="Calibri"/>
          <w:sz w:val="28"/>
          <w:szCs w:val="28"/>
          <w:lang w:bidi="hi-IN"/>
        </w:rPr>
        <w:t>The AG Scheme was the first scheme to address menstrual</w:t>
      </w:r>
      <w:r>
        <w:rPr>
          <w:rFonts w:eastAsia="Calibri"/>
          <w:sz w:val="28"/>
          <w:szCs w:val="28"/>
          <w:lang w:bidi="hi-IN"/>
        </w:rPr>
        <w:t xml:space="preserve"> </w:t>
      </w:r>
      <w:r w:rsidR="008A6732" w:rsidRPr="008A6732">
        <w:rPr>
          <w:rFonts w:eastAsia="Calibri"/>
          <w:sz w:val="28"/>
          <w:szCs w:val="28"/>
          <w:lang w:bidi="hi-IN"/>
        </w:rPr>
        <w:t>health and hygiene among adolescent girls. Under the Scheme,the adolescent girls who are unmarried and belong to families</w:t>
      </w:r>
      <w:r>
        <w:rPr>
          <w:rFonts w:eastAsia="Calibri"/>
          <w:sz w:val="28"/>
          <w:szCs w:val="28"/>
          <w:lang w:bidi="hi-IN"/>
        </w:rPr>
        <w:t xml:space="preserve"> </w:t>
      </w:r>
      <w:r w:rsidR="008A6732" w:rsidRPr="008A6732">
        <w:rPr>
          <w:rFonts w:eastAsia="Calibri"/>
          <w:sz w:val="28"/>
          <w:szCs w:val="28"/>
          <w:lang w:bidi="hi-IN"/>
        </w:rPr>
        <w:t>below the poverty line and school dropouts are selected and</w:t>
      </w:r>
    </w:p>
    <w:p w:rsidR="008A6732" w:rsidRPr="008A6732" w:rsidRDefault="008A6732" w:rsidP="00AC5ECB">
      <w:pPr>
        <w:autoSpaceDE w:val="0"/>
        <w:autoSpaceDN w:val="0"/>
        <w:adjustRightInd w:val="0"/>
        <w:spacing w:after="0" w:line="360" w:lineRule="auto"/>
        <w:jc w:val="both"/>
        <w:rPr>
          <w:rFonts w:eastAsia="Calibri"/>
          <w:sz w:val="28"/>
          <w:szCs w:val="28"/>
          <w:lang w:bidi="hi-IN"/>
        </w:rPr>
      </w:pPr>
      <w:r w:rsidRPr="008A6732">
        <w:rPr>
          <w:rFonts w:eastAsia="Calibri"/>
          <w:sz w:val="28"/>
          <w:szCs w:val="28"/>
          <w:lang w:bidi="hi-IN"/>
        </w:rPr>
        <w:t>attached to the local Anganwadi Centres for six-monthly stints of</w:t>
      </w:r>
      <w:r w:rsidR="007D2E69">
        <w:rPr>
          <w:rFonts w:eastAsia="Calibri"/>
          <w:sz w:val="28"/>
          <w:szCs w:val="28"/>
          <w:lang w:bidi="hi-IN"/>
        </w:rPr>
        <w:t xml:space="preserve"> </w:t>
      </w:r>
      <w:r w:rsidRPr="008A6732">
        <w:rPr>
          <w:rFonts w:eastAsia="Calibri"/>
          <w:sz w:val="28"/>
          <w:szCs w:val="28"/>
          <w:lang w:bidi="hi-IN"/>
        </w:rPr>
        <w:t>learning and training activities.</w:t>
      </w:r>
      <w:r>
        <w:rPr>
          <w:rFonts w:eastAsia="Calibri"/>
          <w:sz w:val="28"/>
          <w:szCs w:val="28"/>
          <w:lang w:bidi="hi-IN"/>
        </w:rPr>
        <w:t xml:space="preserve"> AG Scheme is annexed herewith </w:t>
      </w:r>
      <w:r w:rsidRPr="008A6732">
        <w:rPr>
          <w:rFonts w:eastAsia="Calibri"/>
          <w:b/>
          <w:bCs/>
          <w:sz w:val="28"/>
          <w:szCs w:val="28"/>
          <w:u w:val="single"/>
          <w:lang w:bidi="hi-IN"/>
        </w:rPr>
        <w:t>ANNEXURE-P/5</w:t>
      </w:r>
    </w:p>
    <w:p w:rsidR="00E4536C" w:rsidRDefault="008A6732" w:rsidP="00AC5ECB">
      <w:pPr>
        <w:autoSpaceDE w:val="0"/>
        <w:autoSpaceDN w:val="0"/>
        <w:adjustRightInd w:val="0"/>
        <w:spacing w:after="0" w:line="360" w:lineRule="auto"/>
        <w:jc w:val="both"/>
        <w:rPr>
          <w:rFonts w:eastAsia="Calibri"/>
          <w:b/>
          <w:bCs/>
          <w:sz w:val="28"/>
          <w:szCs w:val="28"/>
          <w:u w:val="single"/>
          <w:lang w:bidi="hi-IN"/>
        </w:rPr>
      </w:pPr>
      <w:r w:rsidRPr="007D2E69">
        <w:rPr>
          <w:rFonts w:eastAsia="Calibri"/>
          <w:b/>
          <w:sz w:val="28"/>
          <w:szCs w:val="28"/>
          <w:lang w:bidi="hi-IN"/>
        </w:rPr>
        <w:t>8.10</w:t>
      </w:r>
      <w:r w:rsidRPr="008A6732">
        <w:rPr>
          <w:rFonts w:eastAsia="Calibri"/>
          <w:sz w:val="28"/>
          <w:szCs w:val="28"/>
          <w:lang w:bidi="hi-IN"/>
        </w:rPr>
        <w:t>. The Kishori Shakti Yojana (KSY) is a redesign of the existing AG</w:t>
      </w:r>
      <w:r>
        <w:rPr>
          <w:rFonts w:eastAsia="Calibri"/>
          <w:sz w:val="28"/>
          <w:szCs w:val="28"/>
          <w:lang w:bidi="hi-IN"/>
        </w:rPr>
        <w:t xml:space="preserve"> </w:t>
      </w:r>
      <w:r w:rsidRPr="008A6732">
        <w:rPr>
          <w:rFonts w:eastAsia="Calibri"/>
          <w:sz w:val="28"/>
          <w:szCs w:val="28"/>
          <w:lang w:bidi="hi-IN"/>
        </w:rPr>
        <w:t>scheme emphasizing the provision of health awareness toadolescent girls. A true copy of the Guidelines for the</w:t>
      </w:r>
      <w:r>
        <w:rPr>
          <w:rFonts w:eastAsia="Calibri"/>
          <w:sz w:val="28"/>
          <w:szCs w:val="28"/>
          <w:lang w:bidi="hi-IN"/>
        </w:rPr>
        <w:t xml:space="preserve"> </w:t>
      </w:r>
      <w:r w:rsidRPr="008A6732">
        <w:rPr>
          <w:rFonts w:eastAsia="Calibri"/>
          <w:sz w:val="28"/>
          <w:szCs w:val="28"/>
          <w:lang w:bidi="hi-IN"/>
        </w:rPr>
        <w:t>Implementation of Adolescent Girls Scheme are annexed hereto</w:t>
      </w:r>
      <w:r>
        <w:rPr>
          <w:rFonts w:eastAsia="Calibri"/>
          <w:sz w:val="28"/>
          <w:szCs w:val="28"/>
          <w:lang w:bidi="hi-IN"/>
        </w:rPr>
        <w:t xml:space="preserve"> and referred to as </w:t>
      </w:r>
      <w:r w:rsidRPr="008A6732">
        <w:rPr>
          <w:rFonts w:eastAsia="Calibri"/>
          <w:b/>
          <w:bCs/>
          <w:sz w:val="28"/>
          <w:szCs w:val="28"/>
          <w:u w:val="single"/>
          <w:lang w:bidi="hi-IN"/>
        </w:rPr>
        <w:t>ANNEXURE-P/6.</w:t>
      </w:r>
    </w:p>
    <w:p w:rsidR="008A6732" w:rsidRPr="00E4536C" w:rsidRDefault="008A6732" w:rsidP="00AC5ECB">
      <w:pPr>
        <w:autoSpaceDE w:val="0"/>
        <w:autoSpaceDN w:val="0"/>
        <w:adjustRightInd w:val="0"/>
        <w:spacing w:after="0" w:line="360" w:lineRule="auto"/>
        <w:jc w:val="both"/>
        <w:rPr>
          <w:rFonts w:eastAsia="Calibri"/>
          <w:b/>
          <w:bCs/>
          <w:sz w:val="28"/>
          <w:szCs w:val="28"/>
          <w:u w:val="single"/>
          <w:lang w:bidi="hi-IN"/>
        </w:rPr>
      </w:pPr>
      <w:r w:rsidRPr="008A6732">
        <w:rPr>
          <w:rFonts w:eastAsia="Calibri"/>
          <w:sz w:val="28"/>
          <w:szCs w:val="28"/>
          <w:lang w:bidi="hi-IN"/>
        </w:rPr>
        <w:t xml:space="preserve"> That the Menstrual Hygiene Scheme which is a part of</w:t>
      </w:r>
      <w:r>
        <w:rPr>
          <w:rFonts w:eastAsia="Calibri"/>
          <w:sz w:val="28"/>
          <w:szCs w:val="28"/>
          <w:lang w:bidi="hi-IN"/>
        </w:rPr>
        <w:t xml:space="preserve"> </w:t>
      </w:r>
      <w:r w:rsidRPr="008A6732">
        <w:rPr>
          <w:rFonts w:eastAsia="Calibri"/>
          <w:sz w:val="28"/>
          <w:szCs w:val="28"/>
          <w:lang w:bidi="hi-IN"/>
        </w:rPr>
        <w:t>Adolescent Reproductive and Sexual Health (ARSH) component</w:t>
      </w:r>
      <w:r>
        <w:rPr>
          <w:rFonts w:eastAsia="Calibri"/>
          <w:sz w:val="28"/>
          <w:szCs w:val="28"/>
          <w:lang w:bidi="hi-IN"/>
        </w:rPr>
        <w:t xml:space="preserve"> </w:t>
      </w:r>
      <w:r w:rsidRPr="008A6732">
        <w:rPr>
          <w:rFonts w:eastAsia="Calibri"/>
          <w:sz w:val="28"/>
          <w:szCs w:val="28"/>
          <w:lang w:bidi="hi-IN"/>
        </w:rPr>
        <w:t>under RCH II provides that counseling and guidance regarding</w:t>
      </w:r>
      <w:r>
        <w:rPr>
          <w:rFonts w:eastAsia="Calibri"/>
          <w:sz w:val="28"/>
          <w:szCs w:val="28"/>
          <w:lang w:bidi="hi-IN"/>
        </w:rPr>
        <w:t xml:space="preserve"> </w:t>
      </w:r>
      <w:r w:rsidRPr="008A6732">
        <w:rPr>
          <w:rFonts w:eastAsia="Calibri"/>
          <w:sz w:val="28"/>
          <w:szCs w:val="28"/>
          <w:lang w:bidi="hi-IN"/>
        </w:rPr>
        <w:t>menstrual hygiene should be provided to the adolescent girls.</w:t>
      </w:r>
      <w:r>
        <w:rPr>
          <w:rFonts w:eastAsia="Calibri"/>
          <w:sz w:val="28"/>
          <w:szCs w:val="28"/>
          <w:lang w:bidi="hi-IN"/>
        </w:rPr>
        <w:t xml:space="preserve"> </w:t>
      </w:r>
      <w:r w:rsidRPr="008A6732">
        <w:rPr>
          <w:rFonts w:eastAsia="Calibri"/>
          <w:sz w:val="28"/>
          <w:szCs w:val="28"/>
          <w:lang w:bidi="hi-IN"/>
        </w:rPr>
        <w:t>The scheme also provides that communication activities like</w:t>
      </w:r>
    </w:p>
    <w:p w:rsidR="008A6732" w:rsidRPr="008A6732" w:rsidRDefault="008A6732" w:rsidP="00AC5ECB">
      <w:pPr>
        <w:autoSpaceDE w:val="0"/>
        <w:autoSpaceDN w:val="0"/>
        <w:adjustRightInd w:val="0"/>
        <w:spacing w:after="0" w:line="360" w:lineRule="auto"/>
        <w:jc w:val="both"/>
        <w:rPr>
          <w:rFonts w:eastAsia="Calibri"/>
          <w:sz w:val="28"/>
          <w:szCs w:val="28"/>
          <w:lang w:bidi="hi-IN"/>
        </w:rPr>
      </w:pPr>
      <w:r w:rsidRPr="008A6732">
        <w:rPr>
          <w:rFonts w:eastAsia="Calibri"/>
          <w:sz w:val="28"/>
          <w:szCs w:val="28"/>
          <w:lang w:bidi="hi-IN"/>
        </w:rPr>
        <w:t>creating awareness about health problems including sexual and</w:t>
      </w:r>
      <w:r>
        <w:rPr>
          <w:rFonts w:eastAsia="Calibri"/>
          <w:sz w:val="28"/>
          <w:szCs w:val="28"/>
          <w:lang w:bidi="hi-IN"/>
        </w:rPr>
        <w:t xml:space="preserve"> </w:t>
      </w:r>
      <w:r w:rsidRPr="008A6732">
        <w:rPr>
          <w:rFonts w:eastAsia="Calibri"/>
          <w:sz w:val="28"/>
          <w:szCs w:val="28"/>
          <w:lang w:bidi="hi-IN"/>
        </w:rPr>
        <w:t>reproductive health should be conducted at the level of village</w:t>
      </w:r>
      <w:r>
        <w:rPr>
          <w:rFonts w:eastAsia="Calibri"/>
          <w:sz w:val="28"/>
          <w:szCs w:val="28"/>
          <w:lang w:bidi="hi-IN"/>
        </w:rPr>
        <w:t xml:space="preserve"> </w:t>
      </w:r>
      <w:r w:rsidRPr="008A6732">
        <w:rPr>
          <w:rFonts w:eastAsia="Calibri"/>
          <w:sz w:val="28"/>
          <w:szCs w:val="28"/>
          <w:lang w:bidi="hi-IN"/>
        </w:rPr>
        <w:t>outreach through AWCs and youth groups. Further, supply of</w:t>
      </w:r>
      <w:r>
        <w:rPr>
          <w:rFonts w:eastAsia="Calibri"/>
          <w:sz w:val="28"/>
          <w:szCs w:val="28"/>
          <w:lang w:bidi="hi-IN"/>
        </w:rPr>
        <w:t xml:space="preserve"> </w:t>
      </w:r>
      <w:r w:rsidRPr="008A6732">
        <w:rPr>
          <w:rFonts w:eastAsia="Calibri"/>
          <w:sz w:val="28"/>
          <w:szCs w:val="28"/>
          <w:lang w:bidi="hi-IN"/>
        </w:rPr>
        <w:t>subsidized sanitary napkins manufactured by Self Help Groups</w:t>
      </w:r>
      <w:r>
        <w:rPr>
          <w:rFonts w:eastAsia="Calibri"/>
          <w:sz w:val="28"/>
          <w:szCs w:val="28"/>
          <w:lang w:bidi="hi-IN"/>
        </w:rPr>
        <w:t xml:space="preserve"> </w:t>
      </w:r>
      <w:r w:rsidRPr="008A6732">
        <w:rPr>
          <w:rFonts w:eastAsia="Calibri"/>
          <w:sz w:val="28"/>
          <w:szCs w:val="28"/>
          <w:lang w:bidi="hi-IN"/>
        </w:rPr>
        <w:t>(SHG) through ASHA workers was also initiated under the</w:t>
      </w:r>
      <w:r>
        <w:rPr>
          <w:rFonts w:eastAsia="Calibri"/>
          <w:sz w:val="28"/>
          <w:szCs w:val="28"/>
          <w:lang w:bidi="hi-IN"/>
        </w:rPr>
        <w:t xml:space="preserve"> </w:t>
      </w:r>
      <w:r w:rsidRPr="008A6732">
        <w:rPr>
          <w:rFonts w:eastAsia="Calibri"/>
          <w:sz w:val="28"/>
          <w:szCs w:val="28"/>
          <w:lang w:bidi="hi-IN"/>
        </w:rPr>
        <w:t>scheme in order to provide adolescent girls with access to the</w:t>
      </w:r>
      <w:r>
        <w:rPr>
          <w:rFonts w:eastAsia="Calibri"/>
          <w:sz w:val="28"/>
          <w:szCs w:val="28"/>
          <w:lang w:bidi="hi-IN"/>
        </w:rPr>
        <w:t xml:space="preserve"> </w:t>
      </w:r>
      <w:r w:rsidRPr="008A6732">
        <w:rPr>
          <w:rFonts w:eastAsia="Calibri"/>
          <w:sz w:val="28"/>
          <w:szCs w:val="28"/>
          <w:lang w:bidi="hi-IN"/>
        </w:rPr>
        <w:t>sanitary napkins. The Menstrual Hygiene Scheme further states</w:t>
      </w:r>
      <w:r>
        <w:rPr>
          <w:rFonts w:eastAsia="Calibri"/>
          <w:sz w:val="28"/>
          <w:szCs w:val="28"/>
          <w:lang w:bidi="hi-IN"/>
        </w:rPr>
        <w:t xml:space="preserve"> </w:t>
      </w:r>
      <w:r w:rsidRPr="008A6732">
        <w:rPr>
          <w:rFonts w:eastAsia="Calibri"/>
          <w:sz w:val="28"/>
          <w:szCs w:val="28"/>
          <w:lang w:bidi="hi-IN"/>
        </w:rPr>
        <w:t>that the sanitary napkins should be sold to the adolescent girls at</w:t>
      </w:r>
      <w:r>
        <w:rPr>
          <w:rFonts w:eastAsia="Calibri"/>
          <w:sz w:val="28"/>
          <w:szCs w:val="28"/>
          <w:lang w:bidi="hi-IN"/>
        </w:rPr>
        <w:t xml:space="preserve"> </w:t>
      </w:r>
      <w:r w:rsidRPr="008A6732">
        <w:rPr>
          <w:rFonts w:eastAsia="Calibri"/>
          <w:sz w:val="28"/>
          <w:szCs w:val="28"/>
          <w:lang w:bidi="hi-IN"/>
        </w:rPr>
        <w:t>the rate of Rs. 6 for a pack of six sanitary napkins by an ASHA</w:t>
      </w:r>
    </w:p>
    <w:p w:rsidR="008A6732" w:rsidRPr="008A6732" w:rsidRDefault="008A6732" w:rsidP="00AC5ECB">
      <w:pPr>
        <w:autoSpaceDE w:val="0"/>
        <w:autoSpaceDN w:val="0"/>
        <w:adjustRightInd w:val="0"/>
        <w:spacing w:after="0" w:line="360" w:lineRule="auto"/>
        <w:jc w:val="both"/>
        <w:rPr>
          <w:rFonts w:eastAsia="Calibri"/>
          <w:b/>
          <w:bCs/>
          <w:sz w:val="28"/>
          <w:szCs w:val="28"/>
          <w:u w:val="single"/>
          <w:lang w:bidi="hi-IN"/>
        </w:rPr>
      </w:pPr>
      <w:r w:rsidRPr="008A6732">
        <w:rPr>
          <w:rFonts w:eastAsia="Calibri"/>
          <w:sz w:val="28"/>
          <w:szCs w:val="28"/>
          <w:lang w:bidi="hi-IN"/>
        </w:rPr>
        <w:t>worker through door to door sales and also utilizing the platforms</w:t>
      </w:r>
      <w:r>
        <w:rPr>
          <w:rFonts w:eastAsia="Calibri"/>
          <w:sz w:val="28"/>
          <w:szCs w:val="28"/>
          <w:lang w:bidi="hi-IN"/>
        </w:rPr>
        <w:t xml:space="preserve"> </w:t>
      </w:r>
      <w:r w:rsidRPr="008A6732">
        <w:rPr>
          <w:rFonts w:eastAsia="Calibri"/>
          <w:sz w:val="28"/>
          <w:szCs w:val="28"/>
          <w:lang w:bidi="hi-IN"/>
        </w:rPr>
        <w:t>such as schools and Anganwadi centers. A true copy of the</w:t>
      </w:r>
      <w:r>
        <w:rPr>
          <w:rFonts w:eastAsia="Calibri"/>
          <w:sz w:val="28"/>
          <w:szCs w:val="28"/>
          <w:lang w:bidi="hi-IN"/>
        </w:rPr>
        <w:t xml:space="preserve"> </w:t>
      </w:r>
      <w:r w:rsidRPr="008A6732">
        <w:rPr>
          <w:rFonts w:eastAsia="Calibri"/>
          <w:sz w:val="28"/>
          <w:szCs w:val="28"/>
          <w:lang w:bidi="hi-IN"/>
        </w:rPr>
        <w:t>Implementation Guide on RCH II (Adolescent Reproductive and</w:t>
      </w:r>
      <w:r>
        <w:rPr>
          <w:rFonts w:eastAsia="Calibri"/>
          <w:sz w:val="28"/>
          <w:szCs w:val="28"/>
          <w:lang w:bidi="hi-IN"/>
        </w:rPr>
        <w:t xml:space="preserve"> </w:t>
      </w:r>
      <w:r w:rsidRPr="008A6732">
        <w:rPr>
          <w:rFonts w:eastAsia="Calibri"/>
          <w:sz w:val="28"/>
          <w:szCs w:val="28"/>
          <w:lang w:bidi="hi-IN"/>
        </w:rPr>
        <w:t>Sexual Health Strategy) is annexed hereto and referred to as</w:t>
      </w:r>
      <w:r>
        <w:rPr>
          <w:rFonts w:eastAsia="Calibri"/>
          <w:sz w:val="28"/>
          <w:szCs w:val="28"/>
          <w:lang w:bidi="hi-IN"/>
        </w:rPr>
        <w:t xml:space="preserve"> </w:t>
      </w:r>
      <w:r w:rsidRPr="008A6732">
        <w:rPr>
          <w:rFonts w:eastAsia="Calibri"/>
          <w:b/>
          <w:bCs/>
          <w:sz w:val="28"/>
          <w:szCs w:val="28"/>
          <w:u w:val="single"/>
          <w:lang w:bidi="hi-IN"/>
        </w:rPr>
        <w:t>ANNEXURE- P/7.</w:t>
      </w:r>
    </w:p>
    <w:p w:rsidR="008A6732" w:rsidRPr="008A6732" w:rsidRDefault="008A6732" w:rsidP="00AC5ECB">
      <w:pPr>
        <w:autoSpaceDE w:val="0"/>
        <w:autoSpaceDN w:val="0"/>
        <w:adjustRightInd w:val="0"/>
        <w:spacing w:after="0" w:line="360" w:lineRule="auto"/>
        <w:jc w:val="both"/>
        <w:rPr>
          <w:rFonts w:eastAsia="Calibri"/>
          <w:sz w:val="28"/>
          <w:szCs w:val="28"/>
          <w:lang w:bidi="hi-IN"/>
        </w:rPr>
      </w:pPr>
      <w:r>
        <w:rPr>
          <w:rFonts w:eastAsia="Calibri"/>
          <w:sz w:val="28"/>
          <w:szCs w:val="28"/>
          <w:lang w:bidi="hi-IN"/>
        </w:rPr>
        <w:t>8.11</w:t>
      </w:r>
      <w:r w:rsidRPr="008A6732">
        <w:rPr>
          <w:rFonts w:eastAsia="Calibri"/>
          <w:sz w:val="28"/>
          <w:szCs w:val="28"/>
          <w:lang w:bidi="hi-IN"/>
        </w:rPr>
        <w:t>. That the Rajiv Gandhi Scheme for Empowerment of Adolescent</w:t>
      </w:r>
      <w:r>
        <w:rPr>
          <w:rFonts w:eastAsia="Calibri"/>
          <w:sz w:val="28"/>
          <w:szCs w:val="28"/>
          <w:lang w:bidi="hi-IN"/>
        </w:rPr>
        <w:t xml:space="preserve"> </w:t>
      </w:r>
      <w:r w:rsidRPr="008A6732">
        <w:rPr>
          <w:rFonts w:eastAsia="Calibri"/>
          <w:sz w:val="28"/>
          <w:szCs w:val="28"/>
          <w:lang w:bidi="hi-IN"/>
        </w:rPr>
        <w:t>Girls or SABLA intends to promote awareness about adolescent</w:t>
      </w:r>
      <w:r w:rsidR="00E4536C">
        <w:rPr>
          <w:rFonts w:eastAsia="Calibri"/>
          <w:sz w:val="28"/>
          <w:szCs w:val="28"/>
          <w:lang w:bidi="hi-IN"/>
        </w:rPr>
        <w:t xml:space="preserve"> </w:t>
      </w:r>
      <w:r w:rsidRPr="008A6732">
        <w:rPr>
          <w:rFonts w:eastAsia="Calibri"/>
          <w:sz w:val="28"/>
          <w:szCs w:val="28"/>
          <w:lang w:bidi="hi-IN"/>
        </w:rPr>
        <w:t xml:space="preserve">reproductive and sexual </w:t>
      </w:r>
      <w:r w:rsidRPr="008A6732">
        <w:rPr>
          <w:rFonts w:eastAsia="Calibri"/>
          <w:sz w:val="28"/>
          <w:szCs w:val="28"/>
          <w:lang w:bidi="hi-IN"/>
        </w:rPr>
        <w:lastRenderedPageBreak/>
        <w:t>health and hygiene among adolescent</w:t>
      </w:r>
      <w:r w:rsidR="00E4536C">
        <w:rPr>
          <w:rFonts w:eastAsia="Calibri"/>
          <w:sz w:val="28"/>
          <w:szCs w:val="28"/>
          <w:lang w:bidi="hi-IN"/>
        </w:rPr>
        <w:t xml:space="preserve"> </w:t>
      </w:r>
      <w:r w:rsidRPr="008A6732">
        <w:rPr>
          <w:rFonts w:eastAsia="Calibri"/>
          <w:sz w:val="28"/>
          <w:szCs w:val="28"/>
          <w:lang w:bidi="hi-IN"/>
        </w:rPr>
        <w:t>girls (between 11-18 years of age), using the platform of ICDS</w:t>
      </w:r>
      <w:r w:rsidR="00E4536C">
        <w:rPr>
          <w:rFonts w:eastAsia="Calibri"/>
          <w:sz w:val="28"/>
          <w:szCs w:val="28"/>
          <w:lang w:bidi="hi-IN"/>
        </w:rPr>
        <w:t xml:space="preserve"> </w:t>
      </w:r>
      <w:r w:rsidRPr="008A6732">
        <w:rPr>
          <w:rFonts w:eastAsia="Calibri"/>
          <w:sz w:val="28"/>
          <w:szCs w:val="28"/>
          <w:lang w:bidi="hi-IN"/>
        </w:rPr>
        <w:t>Scheme through Anganwadi Centers (AWCs). Further according</w:t>
      </w:r>
    </w:p>
    <w:p w:rsidR="008A6732" w:rsidRPr="008A6732" w:rsidRDefault="008A6732" w:rsidP="00AC5ECB">
      <w:pPr>
        <w:autoSpaceDE w:val="0"/>
        <w:autoSpaceDN w:val="0"/>
        <w:adjustRightInd w:val="0"/>
        <w:spacing w:after="0" w:line="360" w:lineRule="auto"/>
        <w:jc w:val="both"/>
        <w:rPr>
          <w:rFonts w:eastAsia="Calibri"/>
          <w:sz w:val="28"/>
          <w:szCs w:val="28"/>
          <w:lang w:bidi="hi-IN"/>
        </w:rPr>
      </w:pPr>
      <w:r w:rsidRPr="008A6732">
        <w:rPr>
          <w:rFonts w:eastAsia="Calibri"/>
          <w:sz w:val="28"/>
          <w:szCs w:val="28"/>
          <w:lang w:bidi="hi-IN"/>
        </w:rPr>
        <w:t>to the scheme, guidance on Family Welfare, ARSH and child care</w:t>
      </w:r>
      <w:r w:rsidR="00E4536C">
        <w:rPr>
          <w:rFonts w:eastAsia="Calibri"/>
          <w:sz w:val="28"/>
          <w:szCs w:val="28"/>
          <w:lang w:bidi="hi-IN"/>
        </w:rPr>
        <w:t xml:space="preserve"> </w:t>
      </w:r>
      <w:r w:rsidRPr="008A6732">
        <w:rPr>
          <w:rFonts w:eastAsia="Calibri"/>
          <w:sz w:val="28"/>
          <w:szCs w:val="28"/>
          <w:lang w:bidi="hi-IN"/>
        </w:rPr>
        <w:t>practices will be provided at the Anganwadi Centers. A true copy</w:t>
      </w:r>
      <w:r w:rsidR="00E4536C">
        <w:rPr>
          <w:rFonts w:eastAsia="Calibri"/>
          <w:sz w:val="28"/>
          <w:szCs w:val="28"/>
          <w:lang w:bidi="hi-IN"/>
        </w:rPr>
        <w:t xml:space="preserve"> </w:t>
      </w:r>
      <w:r w:rsidRPr="008A6732">
        <w:rPr>
          <w:rFonts w:eastAsia="Calibri"/>
          <w:sz w:val="28"/>
          <w:szCs w:val="28"/>
          <w:lang w:bidi="hi-IN"/>
        </w:rPr>
        <w:t>of the Rajiv Gandhi Scheme for Empowerment of Adolescent</w:t>
      </w:r>
      <w:r w:rsidR="00E4536C">
        <w:rPr>
          <w:rFonts w:eastAsia="Calibri"/>
          <w:sz w:val="28"/>
          <w:szCs w:val="28"/>
          <w:lang w:bidi="hi-IN"/>
        </w:rPr>
        <w:t xml:space="preserve"> </w:t>
      </w:r>
      <w:r w:rsidRPr="008A6732">
        <w:rPr>
          <w:rFonts w:eastAsia="Calibri"/>
          <w:sz w:val="28"/>
          <w:szCs w:val="28"/>
          <w:lang w:bidi="hi-IN"/>
        </w:rPr>
        <w:t xml:space="preserve">Girls or SABLA is annexed hereto and referred to </w:t>
      </w:r>
    </w:p>
    <w:p w:rsidR="008A6732" w:rsidRPr="00E4536C" w:rsidRDefault="008A6732" w:rsidP="00AC5ECB">
      <w:pPr>
        <w:autoSpaceDE w:val="0"/>
        <w:autoSpaceDN w:val="0"/>
        <w:adjustRightInd w:val="0"/>
        <w:spacing w:after="0" w:line="360" w:lineRule="auto"/>
        <w:jc w:val="both"/>
        <w:rPr>
          <w:rFonts w:eastAsia="Calibri"/>
          <w:sz w:val="28"/>
          <w:szCs w:val="28"/>
          <w:lang w:bidi="hi-IN"/>
        </w:rPr>
      </w:pPr>
      <w:r>
        <w:rPr>
          <w:rFonts w:eastAsia="Calibri"/>
          <w:sz w:val="28"/>
          <w:szCs w:val="28"/>
          <w:lang w:bidi="hi-IN"/>
        </w:rPr>
        <w:t>8.12</w:t>
      </w:r>
      <w:r w:rsidRPr="008A6732">
        <w:rPr>
          <w:rFonts w:eastAsia="Calibri"/>
          <w:sz w:val="28"/>
          <w:szCs w:val="28"/>
          <w:lang w:bidi="hi-IN"/>
        </w:rPr>
        <w:t>. That the Rashtriya Kishor Swasthya Karyakram (RKSK) aims at</w:t>
      </w:r>
      <w:r w:rsidR="00E4536C">
        <w:rPr>
          <w:rFonts w:eastAsia="Calibri"/>
          <w:sz w:val="28"/>
          <w:szCs w:val="28"/>
          <w:lang w:bidi="hi-IN"/>
        </w:rPr>
        <w:t xml:space="preserve"> </w:t>
      </w:r>
      <w:r w:rsidRPr="008A6732">
        <w:rPr>
          <w:rFonts w:eastAsia="Calibri"/>
          <w:sz w:val="28"/>
          <w:szCs w:val="28"/>
          <w:lang w:bidi="hi-IN"/>
        </w:rPr>
        <w:t>improving the sexual and reproductive health of the adolescent</w:t>
      </w:r>
      <w:r w:rsidR="00E4536C">
        <w:rPr>
          <w:rFonts w:eastAsia="Calibri"/>
          <w:sz w:val="28"/>
          <w:szCs w:val="28"/>
          <w:lang w:bidi="hi-IN"/>
        </w:rPr>
        <w:t xml:space="preserve"> </w:t>
      </w:r>
      <w:r w:rsidRPr="008A6732">
        <w:rPr>
          <w:rFonts w:eastAsia="Calibri"/>
          <w:sz w:val="28"/>
          <w:szCs w:val="28"/>
          <w:lang w:bidi="hi-IN"/>
        </w:rPr>
        <w:t>girls through a variety of service delivery points and outreach</w:t>
      </w:r>
      <w:r w:rsidR="00E4536C">
        <w:rPr>
          <w:rFonts w:eastAsia="Calibri"/>
          <w:sz w:val="28"/>
          <w:szCs w:val="28"/>
          <w:lang w:bidi="hi-IN"/>
        </w:rPr>
        <w:t xml:space="preserve"> </w:t>
      </w:r>
      <w:r w:rsidRPr="008A6732">
        <w:rPr>
          <w:rFonts w:eastAsia="Calibri"/>
          <w:sz w:val="28"/>
          <w:szCs w:val="28"/>
          <w:lang w:bidi="hi-IN"/>
        </w:rPr>
        <w:t>activities. These service delivery points will be ANMs, ASHAs,</w:t>
      </w:r>
      <w:r w:rsidR="00E4536C">
        <w:rPr>
          <w:rFonts w:eastAsia="Calibri"/>
          <w:sz w:val="28"/>
          <w:szCs w:val="28"/>
          <w:lang w:bidi="hi-IN"/>
        </w:rPr>
        <w:t xml:space="preserve"> </w:t>
      </w:r>
      <w:r w:rsidRPr="008A6732">
        <w:rPr>
          <w:rFonts w:eastAsia="Calibri"/>
          <w:sz w:val="28"/>
          <w:szCs w:val="28"/>
          <w:lang w:bidi="hi-IN"/>
        </w:rPr>
        <w:t>AWWs, Primary Health Centers and other service providers</w:t>
      </w:r>
      <w:r>
        <w:rPr>
          <w:rFonts w:ascii="Arial-BoldMT" w:eastAsia="Calibri" w:hAnsi="Arial-BoldMT" w:cs="Arial-BoldMT"/>
          <w:b/>
          <w:bCs/>
          <w:sz w:val="28"/>
          <w:szCs w:val="28"/>
          <w:lang w:bidi="hi-IN"/>
        </w:rPr>
        <w:t>.</w:t>
      </w:r>
      <w:r w:rsidR="003C3E17">
        <w:rPr>
          <w:rFonts w:ascii="Arial-BoldMT" w:eastAsia="Calibri" w:hAnsi="Arial-BoldMT" w:cs="Arial-BoldMT"/>
          <w:b/>
          <w:bCs/>
          <w:sz w:val="28"/>
          <w:szCs w:val="28"/>
          <w:lang w:bidi="hi-IN"/>
        </w:rPr>
        <w:t xml:space="preserve"> </w:t>
      </w:r>
      <w:r w:rsidR="003C3E17" w:rsidRPr="003C3E17">
        <w:rPr>
          <w:rFonts w:eastAsia="Calibri"/>
          <w:sz w:val="28"/>
          <w:szCs w:val="28"/>
          <w:lang w:bidi="hi-IN"/>
        </w:rPr>
        <w:t xml:space="preserve">RKSK Scheme is herewith annexed as </w:t>
      </w:r>
      <w:r w:rsidR="003C3E17" w:rsidRPr="003C3E17">
        <w:rPr>
          <w:rFonts w:eastAsia="Calibri"/>
          <w:b/>
          <w:bCs/>
          <w:sz w:val="28"/>
          <w:szCs w:val="28"/>
          <w:u w:val="single"/>
          <w:lang w:bidi="hi-IN"/>
        </w:rPr>
        <w:t>ANNEXURE-P/8</w:t>
      </w:r>
      <w:r w:rsidR="00E4536C">
        <w:rPr>
          <w:rFonts w:eastAsia="Calibri"/>
          <w:b/>
          <w:bCs/>
          <w:sz w:val="28"/>
          <w:szCs w:val="28"/>
          <w:u w:val="single"/>
          <w:lang w:bidi="hi-IN"/>
        </w:rPr>
        <w:t>.</w:t>
      </w:r>
    </w:p>
    <w:p w:rsidR="008A6732" w:rsidRDefault="008A6732" w:rsidP="00AC5ECB">
      <w:pPr>
        <w:autoSpaceDE w:val="0"/>
        <w:autoSpaceDN w:val="0"/>
        <w:adjustRightInd w:val="0"/>
        <w:spacing w:after="0" w:line="360" w:lineRule="auto"/>
        <w:jc w:val="both"/>
        <w:rPr>
          <w:rFonts w:eastAsia="Calibri"/>
          <w:b/>
          <w:bCs/>
          <w:sz w:val="28"/>
          <w:szCs w:val="28"/>
          <w:u w:val="single"/>
          <w:lang w:bidi="hi-IN"/>
        </w:rPr>
      </w:pPr>
      <w:r>
        <w:rPr>
          <w:rFonts w:eastAsia="Calibri"/>
          <w:sz w:val="28"/>
          <w:szCs w:val="28"/>
          <w:lang w:bidi="hi-IN"/>
        </w:rPr>
        <w:t xml:space="preserve">Adolescent Friendly Health Clinics Scheme (AFHCS) annexed herewith as </w:t>
      </w:r>
      <w:r w:rsidRPr="008A6732">
        <w:rPr>
          <w:rFonts w:eastAsia="Calibri"/>
          <w:b/>
          <w:bCs/>
          <w:sz w:val="28"/>
          <w:szCs w:val="28"/>
          <w:u w:val="single"/>
          <w:lang w:bidi="hi-IN"/>
        </w:rPr>
        <w:t>ANNEXURE-P/9</w:t>
      </w:r>
      <w:r w:rsidR="00E4536C">
        <w:rPr>
          <w:rFonts w:eastAsia="Calibri"/>
          <w:b/>
          <w:bCs/>
          <w:sz w:val="28"/>
          <w:szCs w:val="28"/>
          <w:u w:val="single"/>
          <w:lang w:bidi="hi-IN"/>
        </w:rPr>
        <w:t>.</w:t>
      </w:r>
    </w:p>
    <w:p w:rsidR="00974129" w:rsidRDefault="00974129" w:rsidP="00AC5ECB">
      <w:pPr>
        <w:autoSpaceDE w:val="0"/>
        <w:autoSpaceDN w:val="0"/>
        <w:adjustRightInd w:val="0"/>
        <w:spacing w:after="0" w:line="360" w:lineRule="auto"/>
        <w:jc w:val="both"/>
        <w:rPr>
          <w:rFonts w:eastAsia="Calibri"/>
          <w:b/>
          <w:bCs/>
          <w:sz w:val="28"/>
          <w:szCs w:val="28"/>
          <w:u w:val="single"/>
          <w:lang w:bidi="hi-IN"/>
        </w:rPr>
      </w:pPr>
    </w:p>
    <w:p w:rsidR="003C3E17" w:rsidRDefault="00E4536C" w:rsidP="00AC5ECB">
      <w:pPr>
        <w:widowControl w:val="0"/>
        <w:autoSpaceDE w:val="0"/>
        <w:autoSpaceDN w:val="0"/>
        <w:adjustRightInd w:val="0"/>
        <w:spacing w:line="360" w:lineRule="auto"/>
        <w:jc w:val="both"/>
        <w:rPr>
          <w:rFonts w:eastAsia="Calibri"/>
          <w:b/>
          <w:bCs/>
          <w:sz w:val="28"/>
          <w:szCs w:val="28"/>
          <w:u w:val="single"/>
          <w:lang w:bidi="hi-IN"/>
        </w:rPr>
      </w:pPr>
      <w:r w:rsidRPr="00974129">
        <w:rPr>
          <w:rFonts w:eastAsia="Calibri"/>
          <w:b/>
          <w:sz w:val="28"/>
          <w:szCs w:val="28"/>
          <w:lang w:bidi="hi-IN"/>
        </w:rPr>
        <w:t>8.13</w:t>
      </w:r>
      <w:r>
        <w:rPr>
          <w:rFonts w:eastAsia="Calibri"/>
          <w:sz w:val="28"/>
          <w:szCs w:val="28"/>
          <w:lang w:bidi="hi-IN"/>
        </w:rPr>
        <w:t xml:space="preserve"> </w:t>
      </w:r>
      <w:r w:rsidR="003C3E17">
        <w:rPr>
          <w:rFonts w:eastAsia="Calibri"/>
          <w:sz w:val="28"/>
          <w:szCs w:val="28"/>
          <w:lang w:bidi="hi-IN"/>
        </w:rPr>
        <w:t xml:space="preserve">For the women and girls of state of Madhya Pradesh </w:t>
      </w:r>
      <w:r w:rsidR="003C3E17" w:rsidRPr="003C3E17">
        <w:rPr>
          <w:rFonts w:eastAsia="Calibri"/>
          <w:sz w:val="28"/>
          <w:szCs w:val="28"/>
          <w:u w:val="single"/>
          <w:lang w:bidi="hi-IN"/>
        </w:rPr>
        <w:t>UDAYA YOJNA</w:t>
      </w:r>
      <w:r w:rsidR="003C3E17">
        <w:rPr>
          <w:rFonts w:eastAsia="Calibri"/>
          <w:sz w:val="28"/>
          <w:szCs w:val="28"/>
          <w:u w:val="single"/>
          <w:lang w:bidi="hi-IN"/>
        </w:rPr>
        <w:t xml:space="preserve"> </w:t>
      </w:r>
      <w:r w:rsidR="003C3E17">
        <w:rPr>
          <w:rFonts w:eastAsia="Calibri"/>
          <w:sz w:val="28"/>
          <w:szCs w:val="28"/>
          <w:lang w:bidi="hi-IN"/>
        </w:rPr>
        <w:t xml:space="preserve">has been launched by government. But it is not in progress yet by government. It is herewith annexed as </w:t>
      </w:r>
      <w:r w:rsidR="003C3E17" w:rsidRPr="003C3E17">
        <w:rPr>
          <w:rFonts w:eastAsia="Calibri"/>
          <w:b/>
          <w:bCs/>
          <w:sz w:val="28"/>
          <w:szCs w:val="28"/>
          <w:u w:val="single"/>
          <w:lang w:bidi="hi-IN"/>
        </w:rPr>
        <w:t>ANNEXURE-P/10</w:t>
      </w:r>
    </w:p>
    <w:p w:rsidR="003C3E17" w:rsidRPr="003C3E17" w:rsidRDefault="003C3E17" w:rsidP="00AC5ECB">
      <w:pPr>
        <w:widowControl w:val="0"/>
        <w:autoSpaceDE w:val="0"/>
        <w:autoSpaceDN w:val="0"/>
        <w:adjustRightInd w:val="0"/>
        <w:spacing w:line="360" w:lineRule="auto"/>
        <w:jc w:val="both"/>
        <w:rPr>
          <w:b/>
          <w:bCs/>
          <w:color w:val="000000" w:themeColor="text1"/>
          <w:sz w:val="28"/>
          <w:szCs w:val="28"/>
          <w:u w:val="single"/>
          <w:lang w:val="en-IN"/>
        </w:rPr>
      </w:pPr>
      <w:r>
        <w:rPr>
          <w:rFonts w:eastAsia="Calibri"/>
          <w:b/>
          <w:bCs/>
          <w:sz w:val="28"/>
          <w:szCs w:val="28"/>
          <w:u w:val="single"/>
          <w:lang w:bidi="hi-IN"/>
        </w:rPr>
        <w:t>LEGAL VIOLATION</w:t>
      </w:r>
    </w:p>
    <w:p w:rsidR="003C3E17" w:rsidRPr="008A6732" w:rsidRDefault="003C3E17" w:rsidP="00AC5ECB">
      <w:pPr>
        <w:autoSpaceDE w:val="0"/>
        <w:autoSpaceDN w:val="0"/>
        <w:adjustRightInd w:val="0"/>
        <w:spacing w:after="0" w:line="360" w:lineRule="auto"/>
        <w:jc w:val="both"/>
        <w:rPr>
          <w:rFonts w:eastAsia="Calibri"/>
          <w:sz w:val="28"/>
          <w:szCs w:val="28"/>
          <w:lang w:bidi="hi-IN"/>
        </w:rPr>
      </w:pPr>
      <w:r w:rsidRPr="008A6732">
        <w:rPr>
          <w:rFonts w:eastAsia="Calibri"/>
          <w:sz w:val="28"/>
          <w:szCs w:val="28"/>
          <w:lang w:bidi="hi-IN"/>
        </w:rPr>
        <w:t>That Article 21 of the Constitution of India provides for the Right</w:t>
      </w:r>
      <w:r w:rsidR="006510BD">
        <w:rPr>
          <w:rFonts w:eastAsia="Calibri"/>
          <w:sz w:val="28"/>
          <w:szCs w:val="28"/>
          <w:lang w:bidi="hi-IN"/>
        </w:rPr>
        <w:t xml:space="preserve"> </w:t>
      </w:r>
      <w:r w:rsidRPr="008A6732">
        <w:rPr>
          <w:rFonts w:eastAsia="Calibri"/>
          <w:sz w:val="28"/>
          <w:szCs w:val="28"/>
          <w:lang w:bidi="hi-IN"/>
        </w:rPr>
        <w:t>to Life. In several cases, the ‘Right to Health’ has been</w:t>
      </w:r>
      <w:r w:rsidR="006510BD">
        <w:rPr>
          <w:rFonts w:eastAsia="Calibri"/>
          <w:sz w:val="28"/>
          <w:szCs w:val="28"/>
          <w:lang w:bidi="hi-IN"/>
        </w:rPr>
        <w:t xml:space="preserve"> </w:t>
      </w:r>
      <w:r w:rsidRPr="008A6732">
        <w:rPr>
          <w:rFonts w:eastAsia="Calibri"/>
          <w:sz w:val="28"/>
          <w:szCs w:val="28"/>
          <w:lang w:bidi="hi-IN"/>
        </w:rPr>
        <w:t>encapsulated as a fundamental Constitutional guarantee in</w:t>
      </w:r>
      <w:r w:rsidR="006510BD">
        <w:rPr>
          <w:rFonts w:eastAsia="Calibri"/>
          <w:sz w:val="28"/>
          <w:szCs w:val="28"/>
          <w:lang w:bidi="hi-IN"/>
        </w:rPr>
        <w:t xml:space="preserve"> </w:t>
      </w:r>
      <w:r w:rsidRPr="008A6732">
        <w:rPr>
          <w:rFonts w:eastAsia="Calibri"/>
          <w:sz w:val="28"/>
          <w:szCs w:val="28"/>
          <w:lang w:bidi="hi-IN"/>
        </w:rPr>
        <w:t>numerous cases. The social justice objective that the Supreme</w:t>
      </w:r>
      <w:r w:rsidR="006510BD">
        <w:rPr>
          <w:rFonts w:eastAsia="Calibri"/>
          <w:sz w:val="28"/>
          <w:szCs w:val="28"/>
          <w:lang w:bidi="hi-IN"/>
        </w:rPr>
        <w:t xml:space="preserve"> </w:t>
      </w:r>
      <w:r w:rsidRPr="008A6732">
        <w:rPr>
          <w:rFonts w:eastAsia="Calibri"/>
          <w:sz w:val="28"/>
          <w:szCs w:val="28"/>
          <w:lang w:bidi="hi-IN"/>
        </w:rPr>
        <w:t>Court has read into Article 21 includes the Right to Health - and</w:t>
      </w:r>
    </w:p>
    <w:p w:rsidR="003C3E17" w:rsidRPr="006510BD" w:rsidRDefault="003C3E17" w:rsidP="00AC5ECB">
      <w:pPr>
        <w:autoSpaceDE w:val="0"/>
        <w:autoSpaceDN w:val="0"/>
        <w:adjustRightInd w:val="0"/>
        <w:spacing w:after="0" w:line="360" w:lineRule="auto"/>
        <w:jc w:val="both"/>
        <w:rPr>
          <w:rFonts w:eastAsia="Calibri"/>
          <w:sz w:val="28"/>
          <w:szCs w:val="28"/>
          <w:lang w:bidi="hi-IN"/>
        </w:rPr>
      </w:pPr>
      <w:r w:rsidRPr="008A6732">
        <w:rPr>
          <w:rFonts w:eastAsia="Calibri"/>
          <w:sz w:val="28"/>
          <w:szCs w:val="28"/>
          <w:lang w:bidi="hi-IN"/>
        </w:rPr>
        <w:t>sets out a clear requirement of qualitative standards for the</w:t>
      </w:r>
      <w:r w:rsidR="006510BD">
        <w:rPr>
          <w:rFonts w:eastAsia="Calibri"/>
          <w:sz w:val="28"/>
          <w:szCs w:val="28"/>
          <w:lang w:bidi="hi-IN"/>
        </w:rPr>
        <w:t xml:space="preserve"> </w:t>
      </w:r>
      <w:r w:rsidRPr="008A6732">
        <w:rPr>
          <w:rFonts w:eastAsia="Calibri"/>
          <w:sz w:val="28"/>
          <w:szCs w:val="28"/>
          <w:lang w:bidi="hi-IN"/>
        </w:rPr>
        <w:t>provision of healthcare facilities. This right was held to be a</w:t>
      </w:r>
      <w:r w:rsidR="006510BD">
        <w:rPr>
          <w:rFonts w:eastAsia="Calibri"/>
          <w:sz w:val="28"/>
          <w:szCs w:val="28"/>
          <w:lang w:bidi="hi-IN"/>
        </w:rPr>
        <w:t xml:space="preserve"> </w:t>
      </w:r>
      <w:r w:rsidRPr="008A6732">
        <w:rPr>
          <w:rFonts w:eastAsia="Calibri"/>
          <w:sz w:val="28"/>
          <w:szCs w:val="28"/>
          <w:lang w:bidi="hi-IN"/>
        </w:rPr>
        <w:t>“most imperative constitutional goal” in Consumer Education</w:t>
      </w:r>
      <w:r w:rsidR="006510BD">
        <w:rPr>
          <w:rFonts w:eastAsia="Calibri"/>
          <w:sz w:val="28"/>
          <w:szCs w:val="28"/>
          <w:lang w:bidi="hi-IN"/>
        </w:rPr>
        <w:t xml:space="preserve"> </w:t>
      </w:r>
      <w:r w:rsidRPr="008A6732">
        <w:rPr>
          <w:rFonts w:eastAsia="Calibri"/>
          <w:sz w:val="28"/>
          <w:szCs w:val="28"/>
          <w:lang w:bidi="hi-IN"/>
        </w:rPr>
        <w:t>and Research Centre v. Union of India, (1995) SCC (3) 43. The</w:t>
      </w:r>
      <w:r w:rsidR="006510BD">
        <w:rPr>
          <w:rFonts w:eastAsia="Calibri"/>
          <w:sz w:val="28"/>
          <w:szCs w:val="28"/>
          <w:lang w:bidi="hi-IN"/>
        </w:rPr>
        <w:t xml:space="preserve"> </w:t>
      </w:r>
      <w:r w:rsidRPr="008A6732">
        <w:rPr>
          <w:rFonts w:eastAsia="Calibri"/>
          <w:sz w:val="28"/>
          <w:szCs w:val="28"/>
          <w:lang w:bidi="hi-IN"/>
        </w:rPr>
        <w:t>Apex Court in this case, also mentioned that the expression ‘life’</w:t>
      </w:r>
      <w:r w:rsidR="006510BD">
        <w:rPr>
          <w:rFonts w:eastAsia="Calibri"/>
          <w:sz w:val="28"/>
          <w:szCs w:val="28"/>
          <w:lang w:bidi="hi-IN"/>
        </w:rPr>
        <w:t xml:space="preserve"> </w:t>
      </w:r>
      <w:r w:rsidRPr="008A6732">
        <w:rPr>
          <w:rFonts w:eastAsia="Calibri"/>
          <w:sz w:val="28"/>
          <w:szCs w:val="28"/>
          <w:lang w:bidi="hi-IN"/>
        </w:rPr>
        <w:t>under Article 21 has a much wider meaning which includes right</w:t>
      </w:r>
      <w:r w:rsidR="006510BD">
        <w:rPr>
          <w:rFonts w:eastAsia="Calibri"/>
          <w:sz w:val="28"/>
          <w:szCs w:val="28"/>
          <w:lang w:bidi="hi-IN"/>
        </w:rPr>
        <w:t xml:space="preserve"> </w:t>
      </w:r>
      <w:r w:rsidRPr="008A6732">
        <w:rPr>
          <w:rFonts w:eastAsia="Calibri"/>
          <w:sz w:val="28"/>
          <w:szCs w:val="28"/>
          <w:lang w:bidi="hi-IN"/>
        </w:rPr>
        <w:t>to livelihood, better standard of living, hygienic conditions in</w:t>
      </w:r>
      <w:r w:rsidR="006510BD">
        <w:rPr>
          <w:rFonts w:eastAsia="Calibri"/>
          <w:sz w:val="28"/>
          <w:szCs w:val="28"/>
          <w:lang w:bidi="hi-IN"/>
        </w:rPr>
        <w:t xml:space="preserve"> </w:t>
      </w:r>
      <w:r w:rsidRPr="008A6732">
        <w:rPr>
          <w:rFonts w:eastAsia="Calibri"/>
          <w:sz w:val="28"/>
          <w:szCs w:val="28"/>
          <w:lang w:bidi="hi-IN"/>
        </w:rPr>
        <w:t>workplace and leisure</w:t>
      </w:r>
      <w:r>
        <w:rPr>
          <w:rFonts w:eastAsia="Calibri"/>
          <w:sz w:val="28"/>
          <w:szCs w:val="28"/>
          <w:lang w:bidi="hi-IN"/>
        </w:rPr>
        <w:t>.</w:t>
      </w:r>
    </w:p>
    <w:p w:rsidR="008A6732" w:rsidRPr="008A6732" w:rsidRDefault="006510BD" w:rsidP="00AC5ECB">
      <w:pPr>
        <w:autoSpaceDE w:val="0"/>
        <w:autoSpaceDN w:val="0"/>
        <w:adjustRightInd w:val="0"/>
        <w:spacing w:after="0" w:line="360" w:lineRule="auto"/>
        <w:jc w:val="both"/>
        <w:rPr>
          <w:rFonts w:eastAsia="Calibri"/>
          <w:sz w:val="28"/>
          <w:szCs w:val="28"/>
          <w:lang w:bidi="hi-IN"/>
        </w:rPr>
      </w:pPr>
      <w:r w:rsidRPr="00974129">
        <w:rPr>
          <w:rFonts w:eastAsia="Calibri"/>
          <w:b/>
          <w:sz w:val="28"/>
          <w:szCs w:val="28"/>
          <w:lang w:bidi="hi-IN"/>
        </w:rPr>
        <w:t>8.14</w:t>
      </w:r>
      <w:r w:rsidR="008A6732" w:rsidRPr="00974129">
        <w:rPr>
          <w:rFonts w:eastAsia="Calibri"/>
          <w:b/>
          <w:sz w:val="28"/>
          <w:szCs w:val="28"/>
          <w:lang w:bidi="hi-IN"/>
        </w:rPr>
        <w:t>.</w:t>
      </w:r>
      <w:r w:rsidR="008A6732" w:rsidRPr="008A6732">
        <w:rPr>
          <w:rFonts w:eastAsia="Calibri"/>
          <w:sz w:val="28"/>
          <w:szCs w:val="28"/>
          <w:lang w:bidi="hi-IN"/>
        </w:rPr>
        <w:t xml:space="preserve"> In Paschim Banga</w:t>
      </w:r>
      <w:r w:rsidR="00974129">
        <w:rPr>
          <w:rFonts w:eastAsia="Calibri"/>
          <w:sz w:val="28"/>
          <w:szCs w:val="28"/>
          <w:lang w:bidi="hi-IN"/>
        </w:rPr>
        <w:t>l</w:t>
      </w:r>
      <w:r w:rsidR="008A6732" w:rsidRPr="008A6732">
        <w:rPr>
          <w:rFonts w:eastAsia="Calibri"/>
          <w:sz w:val="28"/>
          <w:szCs w:val="28"/>
          <w:lang w:bidi="hi-IN"/>
        </w:rPr>
        <w:t xml:space="preserve"> Khet Mazdoor Samity v. State of West Bengal,(1996) SCC (4) 31 the Supreme Court affirmed that providing</w:t>
      </w:r>
      <w:r>
        <w:rPr>
          <w:rFonts w:eastAsia="Calibri"/>
          <w:sz w:val="28"/>
          <w:szCs w:val="28"/>
          <w:lang w:bidi="hi-IN"/>
        </w:rPr>
        <w:t xml:space="preserve"> </w:t>
      </w:r>
      <w:r w:rsidR="008A6732" w:rsidRPr="008A6732">
        <w:rPr>
          <w:rFonts w:eastAsia="Calibri"/>
          <w:sz w:val="28"/>
          <w:szCs w:val="28"/>
          <w:lang w:bidi="hi-IN"/>
        </w:rPr>
        <w:t>“adequate medical facilities for the people is an “essential part”</w:t>
      </w:r>
      <w:r>
        <w:rPr>
          <w:rFonts w:eastAsia="Calibri"/>
          <w:sz w:val="28"/>
          <w:szCs w:val="28"/>
          <w:lang w:bidi="hi-IN"/>
        </w:rPr>
        <w:t xml:space="preserve"> </w:t>
      </w:r>
      <w:r w:rsidR="008A6732" w:rsidRPr="008A6732">
        <w:rPr>
          <w:rFonts w:eastAsia="Calibri"/>
          <w:sz w:val="28"/>
          <w:szCs w:val="28"/>
          <w:lang w:bidi="hi-IN"/>
        </w:rPr>
        <w:t>of the government’s obligation to “safeguard the right to life of</w:t>
      </w:r>
      <w:r>
        <w:rPr>
          <w:rFonts w:eastAsia="Calibri"/>
          <w:sz w:val="28"/>
          <w:szCs w:val="28"/>
          <w:lang w:bidi="hi-IN"/>
        </w:rPr>
        <w:t xml:space="preserve"> </w:t>
      </w:r>
      <w:r w:rsidR="008A6732" w:rsidRPr="008A6732">
        <w:rPr>
          <w:rFonts w:eastAsia="Calibri"/>
          <w:sz w:val="28"/>
          <w:szCs w:val="28"/>
          <w:lang w:bidi="hi-IN"/>
        </w:rPr>
        <w:t>every person”.</w:t>
      </w:r>
    </w:p>
    <w:p w:rsidR="008A6732" w:rsidRPr="008A6732" w:rsidRDefault="006510BD" w:rsidP="00AC5ECB">
      <w:pPr>
        <w:autoSpaceDE w:val="0"/>
        <w:autoSpaceDN w:val="0"/>
        <w:adjustRightInd w:val="0"/>
        <w:spacing w:after="0" w:line="360" w:lineRule="auto"/>
        <w:jc w:val="both"/>
        <w:rPr>
          <w:rFonts w:eastAsia="Calibri"/>
          <w:sz w:val="28"/>
          <w:szCs w:val="28"/>
          <w:lang w:bidi="hi-IN"/>
        </w:rPr>
      </w:pPr>
      <w:r w:rsidRPr="00974129">
        <w:rPr>
          <w:rFonts w:eastAsia="Calibri"/>
          <w:b/>
          <w:sz w:val="28"/>
          <w:szCs w:val="28"/>
          <w:lang w:bidi="hi-IN"/>
        </w:rPr>
        <w:t>8.15</w:t>
      </w:r>
      <w:r w:rsidR="008A6732" w:rsidRPr="008A6732">
        <w:rPr>
          <w:rFonts w:eastAsia="Calibri"/>
          <w:sz w:val="28"/>
          <w:szCs w:val="28"/>
          <w:lang w:bidi="hi-IN"/>
        </w:rPr>
        <w:t>. That in Ratnam Municipal Council v. Vardichand, AIR 1980 SC</w:t>
      </w:r>
      <w:r>
        <w:rPr>
          <w:rFonts w:eastAsia="Calibri"/>
          <w:sz w:val="28"/>
          <w:szCs w:val="28"/>
          <w:lang w:bidi="hi-IN"/>
        </w:rPr>
        <w:t xml:space="preserve"> </w:t>
      </w:r>
      <w:r w:rsidR="008A6732" w:rsidRPr="008A6732">
        <w:rPr>
          <w:rFonts w:eastAsia="Calibri"/>
          <w:sz w:val="28"/>
          <w:szCs w:val="28"/>
          <w:lang w:bidi="hi-IN"/>
        </w:rPr>
        <w:t>1622, the Supreme Court held that improvement of public health</w:t>
      </w:r>
      <w:r>
        <w:rPr>
          <w:rFonts w:eastAsia="Calibri"/>
          <w:sz w:val="28"/>
          <w:szCs w:val="28"/>
          <w:lang w:bidi="hi-IN"/>
        </w:rPr>
        <w:t xml:space="preserve"> </w:t>
      </w:r>
      <w:r w:rsidR="008A6732" w:rsidRPr="008A6732">
        <w:rPr>
          <w:rFonts w:eastAsia="Calibri"/>
          <w:sz w:val="28"/>
          <w:szCs w:val="28"/>
          <w:lang w:bidi="hi-IN"/>
        </w:rPr>
        <w:t>is a primary duty of the State and the Court should enforce this</w:t>
      </w:r>
      <w:r>
        <w:rPr>
          <w:rFonts w:eastAsia="Calibri"/>
          <w:sz w:val="28"/>
          <w:szCs w:val="28"/>
          <w:lang w:bidi="hi-IN"/>
        </w:rPr>
        <w:t xml:space="preserve"> </w:t>
      </w:r>
      <w:r w:rsidR="008A6732" w:rsidRPr="008A6732">
        <w:rPr>
          <w:rFonts w:eastAsia="Calibri"/>
          <w:sz w:val="28"/>
          <w:szCs w:val="28"/>
          <w:lang w:bidi="hi-IN"/>
        </w:rPr>
        <w:t>duty against defaulting authorities.</w:t>
      </w:r>
    </w:p>
    <w:p w:rsidR="008A6732" w:rsidRPr="008A6732" w:rsidRDefault="006510BD" w:rsidP="00AC5ECB">
      <w:pPr>
        <w:autoSpaceDE w:val="0"/>
        <w:autoSpaceDN w:val="0"/>
        <w:adjustRightInd w:val="0"/>
        <w:spacing w:after="0" w:line="360" w:lineRule="auto"/>
        <w:jc w:val="both"/>
        <w:rPr>
          <w:rFonts w:eastAsia="Calibri"/>
          <w:sz w:val="28"/>
          <w:szCs w:val="28"/>
          <w:lang w:bidi="hi-IN"/>
        </w:rPr>
      </w:pPr>
      <w:r w:rsidRPr="00974129">
        <w:rPr>
          <w:rFonts w:eastAsia="Calibri"/>
          <w:b/>
          <w:sz w:val="28"/>
          <w:szCs w:val="28"/>
          <w:lang w:bidi="hi-IN"/>
        </w:rPr>
        <w:t>8.16</w:t>
      </w:r>
      <w:r w:rsidR="008A6732" w:rsidRPr="008A6732">
        <w:rPr>
          <w:rFonts w:eastAsia="Calibri"/>
          <w:sz w:val="28"/>
          <w:szCs w:val="28"/>
          <w:lang w:bidi="hi-IN"/>
        </w:rPr>
        <w:t>. The Supreme Court in CESC Limited v. Subash Chandra Bose,</w:t>
      </w:r>
      <w:r>
        <w:rPr>
          <w:rFonts w:eastAsia="Calibri"/>
          <w:sz w:val="28"/>
          <w:szCs w:val="28"/>
          <w:lang w:bidi="hi-IN"/>
        </w:rPr>
        <w:t xml:space="preserve"> </w:t>
      </w:r>
      <w:r w:rsidR="008A6732" w:rsidRPr="008A6732">
        <w:rPr>
          <w:rFonts w:eastAsia="Calibri"/>
          <w:sz w:val="28"/>
          <w:szCs w:val="28"/>
          <w:lang w:bidi="hi-IN"/>
        </w:rPr>
        <w:t>AIR 1992 SC 573 held that their “health; implies more than an</w:t>
      </w:r>
      <w:r>
        <w:rPr>
          <w:rFonts w:eastAsia="Calibri"/>
          <w:sz w:val="28"/>
          <w:szCs w:val="28"/>
          <w:lang w:bidi="hi-IN"/>
        </w:rPr>
        <w:t xml:space="preserve"> </w:t>
      </w:r>
      <w:r w:rsidR="008A6732" w:rsidRPr="008A6732">
        <w:rPr>
          <w:rFonts w:eastAsia="Calibri"/>
          <w:sz w:val="28"/>
          <w:szCs w:val="28"/>
          <w:lang w:bidi="hi-IN"/>
        </w:rPr>
        <w:t xml:space="preserve">absence of sickness. Health is </w:t>
      </w:r>
      <w:r w:rsidR="008A6732" w:rsidRPr="008A6732">
        <w:rPr>
          <w:rFonts w:eastAsia="Calibri"/>
          <w:sz w:val="28"/>
          <w:szCs w:val="28"/>
          <w:lang w:bidi="hi-IN"/>
        </w:rPr>
        <w:lastRenderedPageBreak/>
        <w:t>thus a state of complete physical,</w:t>
      </w:r>
      <w:r>
        <w:rPr>
          <w:rFonts w:eastAsia="Calibri"/>
          <w:sz w:val="28"/>
          <w:szCs w:val="28"/>
          <w:lang w:bidi="hi-IN"/>
        </w:rPr>
        <w:t xml:space="preserve"> </w:t>
      </w:r>
      <w:r w:rsidR="008A6732" w:rsidRPr="008A6732">
        <w:rPr>
          <w:rFonts w:eastAsia="Calibri"/>
          <w:sz w:val="28"/>
          <w:szCs w:val="28"/>
          <w:lang w:bidi="hi-IN"/>
        </w:rPr>
        <w:t>mental and social well being and not merely the absence of</w:t>
      </w:r>
      <w:r>
        <w:rPr>
          <w:rFonts w:eastAsia="Calibri"/>
          <w:sz w:val="28"/>
          <w:szCs w:val="28"/>
          <w:lang w:bidi="hi-IN"/>
        </w:rPr>
        <w:t xml:space="preserve"> </w:t>
      </w:r>
      <w:r w:rsidR="008A6732" w:rsidRPr="008A6732">
        <w:rPr>
          <w:rFonts w:eastAsia="Calibri"/>
          <w:sz w:val="28"/>
          <w:szCs w:val="28"/>
          <w:lang w:bidi="hi-IN"/>
        </w:rPr>
        <w:t>disease or infirmities”.</w:t>
      </w:r>
    </w:p>
    <w:p w:rsidR="008A6732" w:rsidRPr="008A6732" w:rsidRDefault="006510BD" w:rsidP="00AC5ECB">
      <w:pPr>
        <w:autoSpaceDE w:val="0"/>
        <w:autoSpaceDN w:val="0"/>
        <w:adjustRightInd w:val="0"/>
        <w:spacing w:after="0" w:line="360" w:lineRule="auto"/>
        <w:jc w:val="both"/>
        <w:rPr>
          <w:rFonts w:eastAsia="Calibri"/>
          <w:sz w:val="28"/>
          <w:szCs w:val="28"/>
          <w:lang w:bidi="hi-IN"/>
        </w:rPr>
      </w:pPr>
      <w:r w:rsidRPr="00974129">
        <w:rPr>
          <w:rFonts w:eastAsia="Calibri"/>
          <w:b/>
          <w:sz w:val="28"/>
          <w:szCs w:val="28"/>
          <w:lang w:bidi="hi-IN"/>
        </w:rPr>
        <w:t>8.17</w:t>
      </w:r>
      <w:r w:rsidR="008A6732" w:rsidRPr="008A6732">
        <w:rPr>
          <w:rFonts w:eastAsia="Calibri"/>
          <w:sz w:val="28"/>
          <w:szCs w:val="28"/>
          <w:lang w:bidi="hi-IN"/>
        </w:rPr>
        <w:t>. That maintenance and improvement of public health is the duty of</w:t>
      </w:r>
      <w:r>
        <w:rPr>
          <w:rFonts w:eastAsia="Calibri"/>
          <w:sz w:val="28"/>
          <w:szCs w:val="28"/>
          <w:lang w:bidi="hi-IN"/>
        </w:rPr>
        <w:t xml:space="preserve"> </w:t>
      </w:r>
      <w:r w:rsidR="008A6732" w:rsidRPr="008A6732">
        <w:rPr>
          <w:rFonts w:eastAsia="Calibri"/>
          <w:sz w:val="28"/>
          <w:szCs w:val="28"/>
          <w:lang w:bidi="hi-IN"/>
        </w:rPr>
        <w:t>the State to fulfill its constitutional obligations cast on it under</w:t>
      </w:r>
      <w:r>
        <w:rPr>
          <w:rFonts w:eastAsia="Calibri"/>
          <w:sz w:val="28"/>
          <w:szCs w:val="28"/>
          <w:lang w:bidi="hi-IN"/>
        </w:rPr>
        <w:t xml:space="preserve"> </w:t>
      </w:r>
      <w:r w:rsidR="008A6732" w:rsidRPr="008A6732">
        <w:rPr>
          <w:rFonts w:eastAsia="Calibri"/>
          <w:sz w:val="28"/>
          <w:szCs w:val="28"/>
          <w:lang w:bidi="hi-IN"/>
        </w:rPr>
        <w:t>Art. 21, as held in Unnikrishnan, JP v. State of AP, AIR 1993 SC</w:t>
      </w:r>
      <w:r>
        <w:rPr>
          <w:rFonts w:eastAsia="Calibri"/>
          <w:sz w:val="28"/>
          <w:szCs w:val="28"/>
          <w:lang w:bidi="hi-IN"/>
        </w:rPr>
        <w:t xml:space="preserve"> </w:t>
      </w:r>
      <w:r w:rsidR="008A6732" w:rsidRPr="008A6732">
        <w:rPr>
          <w:rFonts w:eastAsia="Calibri"/>
          <w:sz w:val="28"/>
          <w:szCs w:val="28"/>
          <w:lang w:bidi="hi-IN"/>
        </w:rPr>
        <w:t>2178.</w:t>
      </w:r>
    </w:p>
    <w:p w:rsidR="00974129" w:rsidRDefault="006510BD" w:rsidP="00AC5ECB">
      <w:pPr>
        <w:autoSpaceDE w:val="0"/>
        <w:autoSpaceDN w:val="0"/>
        <w:adjustRightInd w:val="0"/>
        <w:spacing w:after="0" w:line="360" w:lineRule="auto"/>
        <w:jc w:val="both"/>
        <w:rPr>
          <w:rFonts w:eastAsia="Calibri"/>
          <w:sz w:val="28"/>
          <w:szCs w:val="28"/>
          <w:lang w:bidi="hi-IN"/>
        </w:rPr>
      </w:pPr>
      <w:r w:rsidRPr="00974129">
        <w:rPr>
          <w:rFonts w:eastAsia="Calibri"/>
          <w:b/>
          <w:sz w:val="28"/>
          <w:szCs w:val="28"/>
          <w:lang w:bidi="hi-IN"/>
        </w:rPr>
        <w:t>8.18</w:t>
      </w:r>
      <w:r w:rsidR="008A6732" w:rsidRPr="008A6732">
        <w:rPr>
          <w:rFonts w:eastAsia="Calibri"/>
          <w:sz w:val="28"/>
          <w:szCs w:val="28"/>
          <w:lang w:bidi="hi-IN"/>
        </w:rPr>
        <w:t>. The High Court of Delhi in Mohd. Ahmed v. Union of India [W.P.(C) No. 7279 of 2013] has held that “right to health care and health</w:t>
      </w:r>
      <w:r>
        <w:rPr>
          <w:rFonts w:eastAsia="Calibri"/>
          <w:sz w:val="28"/>
          <w:szCs w:val="28"/>
          <w:lang w:bidi="hi-IN"/>
        </w:rPr>
        <w:t xml:space="preserve"> </w:t>
      </w:r>
      <w:r w:rsidR="008A6732" w:rsidRPr="008A6732">
        <w:rPr>
          <w:rFonts w:eastAsia="Calibri"/>
          <w:sz w:val="28"/>
          <w:szCs w:val="28"/>
          <w:lang w:bidi="hi-IN"/>
        </w:rPr>
        <w:t>care access are a part of Article 21, 38 and 46 of the Constitution</w:t>
      </w:r>
      <w:r>
        <w:rPr>
          <w:rFonts w:eastAsia="Calibri"/>
          <w:sz w:val="28"/>
          <w:szCs w:val="28"/>
          <w:lang w:bidi="hi-IN"/>
        </w:rPr>
        <w:t xml:space="preserve"> </w:t>
      </w:r>
      <w:r w:rsidR="008A6732" w:rsidRPr="008A6732">
        <w:rPr>
          <w:rFonts w:eastAsia="Calibri"/>
          <w:sz w:val="28"/>
          <w:szCs w:val="28"/>
          <w:lang w:bidi="hi-IN"/>
        </w:rPr>
        <w:t xml:space="preserve">of India. Therefore, every person has a </w:t>
      </w:r>
    </w:p>
    <w:p w:rsidR="008A6732" w:rsidRPr="008A6732" w:rsidRDefault="00974129" w:rsidP="00AC5ECB">
      <w:pPr>
        <w:autoSpaceDE w:val="0"/>
        <w:autoSpaceDN w:val="0"/>
        <w:adjustRightInd w:val="0"/>
        <w:spacing w:after="0" w:line="360" w:lineRule="auto"/>
        <w:jc w:val="both"/>
        <w:rPr>
          <w:rFonts w:eastAsia="Calibri"/>
          <w:sz w:val="28"/>
          <w:szCs w:val="28"/>
          <w:lang w:bidi="hi-IN"/>
        </w:rPr>
      </w:pPr>
      <w:r>
        <w:rPr>
          <w:rFonts w:eastAsia="Calibri"/>
          <w:sz w:val="28"/>
          <w:szCs w:val="28"/>
          <w:lang w:bidi="hi-IN"/>
        </w:rPr>
        <w:t>f</w:t>
      </w:r>
      <w:r w:rsidR="008A6732" w:rsidRPr="008A6732">
        <w:rPr>
          <w:rFonts w:eastAsia="Calibri"/>
          <w:sz w:val="28"/>
          <w:szCs w:val="28"/>
          <w:lang w:bidi="hi-IN"/>
        </w:rPr>
        <w:t>undamental right to</w:t>
      </w:r>
      <w:r w:rsidR="006510BD">
        <w:rPr>
          <w:rFonts w:eastAsia="Calibri"/>
          <w:sz w:val="28"/>
          <w:szCs w:val="28"/>
          <w:lang w:bidi="hi-IN"/>
        </w:rPr>
        <w:t xml:space="preserve"> </w:t>
      </w:r>
      <w:r w:rsidR="008A6732" w:rsidRPr="008A6732">
        <w:rPr>
          <w:rFonts w:eastAsia="Calibri"/>
          <w:sz w:val="28"/>
          <w:szCs w:val="28"/>
          <w:lang w:bidi="hi-IN"/>
        </w:rPr>
        <w:t>quality health care that is affordable, accessible and</w:t>
      </w:r>
      <w:r>
        <w:rPr>
          <w:rFonts w:eastAsia="Calibri"/>
          <w:sz w:val="28"/>
          <w:szCs w:val="28"/>
          <w:lang w:bidi="hi-IN"/>
        </w:rPr>
        <w:t xml:space="preserve"> </w:t>
      </w:r>
      <w:r w:rsidR="008A6732" w:rsidRPr="008A6732">
        <w:rPr>
          <w:rFonts w:eastAsia="Calibri"/>
          <w:sz w:val="28"/>
          <w:szCs w:val="28"/>
          <w:lang w:bidi="hi-IN"/>
        </w:rPr>
        <w:t>compassionate.”</w:t>
      </w:r>
    </w:p>
    <w:p w:rsidR="008A6732" w:rsidRPr="008A6732" w:rsidRDefault="006510BD" w:rsidP="00AC5ECB">
      <w:pPr>
        <w:autoSpaceDE w:val="0"/>
        <w:autoSpaceDN w:val="0"/>
        <w:adjustRightInd w:val="0"/>
        <w:spacing w:after="0" w:line="360" w:lineRule="auto"/>
        <w:jc w:val="both"/>
        <w:rPr>
          <w:rFonts w:eastAsia="Calibri"/>
          <w:sz w:val="28"/>
          <w:szCs w:val="28"/>
          <w:lang w:bidi="hi-IN"/>
        </w:rPr>
      </w:pPr>
      <w:r w:rsidRPr="00974129">
        <w:rPr>
          <w:rFonts w:eastAsia="Calibri"/>
          <w:b/>
          <w:sz w:val="28"/>
          <w:szCs w:val="28"/>
          <w:lang w:bidi="hi-IN"/>
        </w:rPr>
        <w:t>8.19</w:t>
      </w:r>
      <w:r w:rsidR="008A6732" w:rsidRPr="008A6732">
        <w:rPr>
          <w:rFonts w:eastAsia="Calibri"/>
          <w:sz w:val="28"/>
          <w:szCs w:val="28"/>
          <w:lang w:bidi="hi-IN"/>
        </w:rPr>
        <w:t>. That further, the Delhi High Court in Laxmi Mandal v. Deen Dayal</w:t>
      </w:r>
      <w:r>
        <w:rPr>
          <w:rFonts w:eastAsia="Calibri"/>
          <w:sz w:val="28"/>
          <w:szCs w:val="28"/>
          <w:lang w:bidi="hi-IN"/>
        </w:rPr>
        <w:t xml:space="preserve"> </w:t>
      </w:r>
      <w:r w:rsidR="008A6732" w:rsidRPr="008A6732">
        <w:rPr>
          <w:rFonts w:eastAsia="Calibri"/>
          <w:sz w:val="28"/>
          <w:szCs w:val="28"/>
          <w:lang w:bidi="hi-IN"/>
        </w:rPr>
        <w:t>in Writ Petition (C) No. 8853 of 2008 recognized that the main</w:t>
      </w:r>
      <w:r>
        <w:rPr>
          <w:rFonts w:eastAsia="Calibri"/>
          <w:sz w:val="28"/>
          <w:szCs w:val="28"/>
          <w:lang w:bidi="hi-IN"/>
        </w:rPr>
        <w:t xml:space="preserve"> </w:t>
      </w:r>
      <w:r w:rsidR="008A6732" w:rsidRPr="008A6732">
        <w:rPr>
          <w:rFonts w:eastAsia="Calibri"/>
          <w:sz w:val="28"/>
          <w:szCs w:val="28"/>
          <w:lang w:bidi="hi-IN"/>
        </w:rPr>
        <w:t>focus of the these central schemes is the economically and</w:t>
      </w:r>
      <w:r>
        <w:rPr>
          <w:rFonts w:eastAsia="Calibri"/>
          <w:sz w:val="28"/>
          <w:szCs w:val="28"/>
          <w:lang w:bidi="hi-IN"/>
        </w:rPr>
        <w:t xml:space="preserve"> </w:t>
      </w:r>
      <w:r w:rsidR="008A6732" w:rsidRPr="008A6732">
        <w:rPr>
          <w:rFonts w:eastAsia="Calibri"/>
          <w:sz w:val="28"/>
          <w:szCs w:val="28"/>
          <w:lang w:bidi="hi-IN"/>
        </w:rPr>
        <w:t>socially disadvantaged sections of the society and the</w:t>
      </w:r>
      <w:r>
        <w:rPr>
          <w:rFonts w:eastAsia="Calibri"/>
          <w:sz w:val="28"/>
          <w:szCs w:val="28"/>
          <w:lang w:bidi="hi-IN"/>
        </w:rPr>
        <w:t xml:space="preserve"> </w:t>
      </w:r>
      <w:r w:rsidR="008A6732" w:rsidRPr="008A6732">
        <w:rPr>
          <w:rFonts w:eastAsia="Calibri"/>
          <w:sz w:val="28"/>
          <w:szCs w:val="28"/>
          <w:lang w:bidi="hi-IN"/>
        </w:rPr>
        <w:t>implementation of these schemes was to ensure and protect the</w:t>
      </w:r>
      <w:r>
        <w:rPr>
          <w:rFonts w:eastAsia="Calibri"/>
          <w:sz w:val="28"/>
          <w:szCs w:val="28"/>
          <w:lang w:bidi="hi-IN"/>
        </w:rPr>
        <w:t xml:space="preserve"> </w:t>
      </w:r>
      <w:r w:rsidR="008A6732" w:rsidRPr="008A6732">
        <w:rPr>
          <w:rFonts w:eastAsia="Calibri"/>
          <w:sz w:val="28"/>
          <w:szCs w:val="28"/>
          <w:lang w:bidi="hi-IN"/>
        </w:rPr>
        <w:t>different facets of Right to Life under Article 21.</w:t>
      </w:r>
    </w:p>
    <w:p w:rsidR="008A6732" w:rsidRPr="008A6732" w:rsidRDefault="006510BD" w:rsidP="00AC5ECB">
      <w:pPr>
        <w:autoSpaceDE w:val="0"/>
        <w:autoSpaceDN w:val="0"/>
        <w:adjustRightInd w:val="0"/>
        <w:spacing w:after="0" w:line="360" w:lineRule="auto"/>
        <w:jc w:val="both"/>
        <w:rPr>
          <w:rFonts w:eastAsia="Calibri"/>
          <w:sz w:val="28"/>
          <w:szCs w:val="28"/>
          <w:lang w:bidi="hi-IN"/>
        </w:rPr>
      </w:pPr>
      <w:r w:rsidRPr="00974129">
        <w:rPr>
          <w:rFonts w:eastAsia="Calibri"/>
          <w:b/>
          <w:sz w:val="28"/>
          <w:szCs w:val="28"/>
          <w:lang w:bidi="hi-IN"/>
        </w:rPr>
        <w:t>8.20</w:t>
      </w:r>
      <w:r w:rsidR="008A6732" w:rsidRPr="008A6732">
        <w:rPr>
          <w:rFonts w:eastAsia="Calibri"/>
          <w:sz w:val="28"/>
          <w:szCs w:val="28"/>
          <w:lang w:bidi="hi-IN"/>
        </w:rPr>
        <w:t>. Further, Article 14 and Article 15 of the Constitution of India, the</w:t>
      </w:r>
      <w:r>
        <w:rPr>
          <w:rFonts w:eastAsia="Calibri"/>
          <w:sz w:val="28"/>
          <w:szCs w:val="28"/>
          <w:lang w:bidi="hi-IN"/>
        </w:rPr>
        <w:t xml:space="preserve"> </w:t>
      </w:r>
      <w:r w:rsidR="008A6732" w:rsidRPr="008A6732">
        <w:rPr>
          <w:rFonts w:eastAsia="Calibri"/>
          <w:sz w:val="28"/>
          <w:szCs w:val="28"/>
          <w:lang w:bidi="hi-IN"/>
        </w:rPr>
        <w:t>State shall not arbitrarily deny proper and necessary healthcare</w:t>
      </w:r>
      <w:r>
        <w:rPr>
          <w:rFonts w:eastAsia="Calibri"/>
          <w:sz w:val="28"/>
          <w:szCs w:val="28"/>
          <w:lang w:bidi="hi-IN"/>
        </w:rPr>
        <w:t xml:space="preserve"> </w:t>
      </w:r>
      <w:r w:rsidR="008A6732" w:rsidRPr="008A6732">
        <w:rPr>
          <w:rFonts w:eastAsia="Calibri"/>
          <w:sz w:val="28"/>
          <w:szCs w:val="28"/>
          <w:lang w:bidi="hi-IN"/>
        </w:rPr>
        <w:t>to adolescent girls.</w:t>
      </w:r>
    </w:p>
    <w:p w:rsidR="008A6732" w:rsidRPr="008A6732" w:rsidRDefault="006510BD" w:rsidP="00AC5ECB">
      <w:pPr>
        <w:autoSpaceDE w:val="0"/>
        <w:autoSpaceDN w:val="0"/>
        <w:adjustRightInd w:val="0"/>
        <w:spacing w:after="0" w:line="360" w:lineRule="auto"/>
        <w:jc w:val="both"/>
        <w:rPr>
          <w:rFonts w:eastAsia="Calibri"/>
          <w:sz w:val="28"/>
          <w:szCs w:val="28"/>
          <w:lang w:bidi="hi-IN"/>
        </w:rPr>
      </w:pPr>
      <w:r w:rsidRPr="00974129">
        <w:rPr>
          <w:rFonts w:eastAsia="Calibri"/>
          <w:b/>
          <w:sz w:val="28"/>
          <w:szCs w:val="28"/>
          <w:lang w:bidi="hi-IN"/>
        </w:rPr>
        <w:t>8.21</w:t>
      </w:r>
      <w:r w:rsidR="008A6732" w:rsidRPr="008A6732">
        <w:rPr>
          <w:rFonts w:eastAsia="Calibri"/>
          <w:sz w:val="28"/>
          <w:szCs w:val="28"/>
          <w:lang w:bidi="hi-IN"/>
        </w:rPr>
        <w:t>. Arbitrary denial of health care services is illegal and amounts to</w:t>
      </w:r>
      <w:r>
        <w:rPr>
          <w:rFonts w:eastAsia="Calibri"/>
          <w:sz w:val="28"/>
          <w:szCs w:val="28"/>
          <w:lang w:bidi="hi-IN"/>
        </w:rPr>
        <w:t xml:space="preserve"> </w:t>
      </w:r>
      <w:r w:rsidR="008A6732" w:rsidRPr="008A6732">
        <w:rPr>
          <w:rFonts w:eastAsia="Calibri"/>
          <w:sz w:val="28"/>
          <w:szCs w:val="28"/>
          <w:lang w:bidi="hi-IN"/>
        </w:rPr>
        <w:t>violation of the fundamental right to equality under Art. 14 &amp; 15 of</w:t>
      </w:r>
      <w:r>
        <w:rPr>
          <w:rFonts w:eastAsia="Calibri"/>
          <w:sz w:val="28"/>
          <w:szCs w:val="28"/>
          <w:lang w:bidi="hi-IN"/>
        </w:rPr>
        <w:t xml:space="preserve"> </w:t>
      </w:r>
      <w:r w:rsidR="008A6732" w:rsidRPr="008A6732">
        <w:rPr>
          <w:rFonts w:eastAsia="Calibri"/>
          <w:sz w:val="28"/>
          <w:szCs w:val="28"/>
          <w:lang w:bidi="hi-IN"/>
        </w:rPr>
        <w:t>the Indian Constitution. It was held in Maneka Gandhi v. Union of</w:t>
      </w:r>
      <w:r>
        <w:rPr>
          <w:rFonts w:eastAsia="Calibri"/>
          <w:sz w:val="28"/>
          <w:szCs w:val="28"/>
          <w:lang w:bidi="hi-IN"/>
        </w:rPr>
        <w:t xml:space="preserve"> </w:t>
      </w:r>
      <w:r w:rsidR="008A6732" w:rsidRPr="008A6732">
        <w:rPr>
          <w:rFonts w:eastAsia="Calibri"/>
          <w:sz w:val="28"/>
          <w:szCs w:val="28"/>
          <w:lang w:bidi="hi-IN"/>
        </w:rPr>
        <w:t>India, (1978) 1 SCC 248 that it is not enough that the provision is</w:t>
      </w:r>
      <w:r>
        <w:rPr>
          <w:rFonts w:eastAsia="Calibri"/>
          <w:sz w:val="28"/>
          <w:szCs w:val="28"/>
          <w:lang w:bidi="hi-IN"/>
        </w:rPr>
        <w:t xml:space="preserve"> </w:t>
      </w:r>
      <w:r w:rsidR="008A6732" w:rsidRPr="008A6732">
        <w:rPr>
          <w:rFonts w:eastAsia="Calibri"/>
          <w:sz w:val="28"/>
          <w:szCs w:val="28"/>
          <w:lang w:bidi="hi-IN"/>
        </w:rPr>
        <w:t>not arbitrary; the state action must not infringe on a person’s</w:t>
      </w:r>
      <w:r>
        <w:rPr>
          <w:rFonts w:eastAsia="Calibri"/>
          <w:sz w:val="28"/>
          <w:szCs w:val="28"/>
          <w:lang w:bidi="hi-IN"/>
        </w:rPr>
        <w:t xml:space="preserve"> </w:t>
      </w:r>
      <w:r w:rsidR="008A6732" w:rsidRPr="008A6732">
        <w:rPr>
          <w:rFonts w:eastAsia="Calibri"/>
          <w:sz w:val="28"/>
          <w:szCs w:val="28"/>
          <w:lang w:bidi="hi-IN"/>
        </w:rPr>
        <w:t>fundamental rights in an arbitrary manner either. In the present</w:t>
      </w:r>
      <w:r>
        <w:rPr>
          <w:rFonts w:eastAsia="Calibri"/>
          <w:sz w:val="28"/>
          <w:szCs w:val="28"/>
          <w:lang w:bidi="hi-IN"/>
        </w:rPr>
        <w:t xml:space="preserve"> </w:t>
      </w:r>
      <w:r w:rsidR="008A6732" w:rsidRPr="008A6732">
        <w:rPr>
          <w:rFonts w:eastAsia="Calibri"/>
          <w:sz w:val="28"/>
          <w:szCs w:val="28"/>
          <w:lang w:bidi="hi-IN"/>
        </w:rPr>
        <w:t>case, the lack of distribution of sanitary pads to women in poorer</w:t>
      </w:r>
      <w:r>
        <w:rPr>
          <w:rFonts w:eastAsia="Calibri"/>
          <w:sz w:val="28"/>
          <w:szCs w:val="28"/>
          <w:lang w:bidi="hi-IN"/>
        </w:rPr>
        <w:t xml:space="preserve"> </w:t>
      </w:r>
      <w:r w:rsidR="008A6732" w:rsidRPr="008A6732">
        <w:rPr>
          <w:rFonts w:eastAsia="Calibri"/>
          <w:sz w:val="28"/>
          <w:szCs w:val="28"/>
          <w:lang w:bidi="hi-IN"/>
        </w:rPr>
        <w:t>sections of the society is a violation of the right to equality.</w:t>
      </w:r>
    </w:p>
    <w:p w:rsidR="008A6732" w:rsidRPr="008A6732" w:rsidRDefault="006510BD" w:rsidP="00AC5ECB">
      <w:pPr>
        <w:autoSpaceDE w:val="0"/>
        <w:autoSpaceDN w:val="0"/>
        <w:adjustRightInd w:val="0"/>
        <w:spacing w:after="0" w:line="360" w:lineRule="auto"/>
        <w:jc w:val="both"/>
        <w:rPr>
          <w:rFonts w:eastAsia="Calibri"/>
          <w:sz w:val="28"/>
          <w:szCs w:val="28"/>
          <w:lang w:bidi="hi-IN"/>
        </w:rPr>
      </w:pPr>
      <w:r w:rsidRPr="00974129">
        <w:rPr>
          <w:rFonts w:eastAsia="Calibri"/>
          <w:b/>
          <w:sz w:val="28"/>
          <w:szCs w:val="28"/>
          <w:lang w:bidi="hi-IN"/>
        </w:rPr>
        <w:t>8.22</w:t>
      </w:r>
      <w:r w:rsidR="008A6732" w:rsidRPr="008A6732">
        <w:rPr>
          <w:rFonts w:eastAsia="Calibri"/>
          <w:sz w:val="28"/>
          <w:szCs w:val="28"/>
          <w:lang w:bidi="hi-IN"/>
        </w:rPr>
        <w:t>. Further, Art. 38 of the Indian Constitution provide a guarantee of</w:t>
      </w:r>
      <w:r>
        <w:rPr>
          <w:rFonts w:eastAsia="Calibri"/>
          <w:sz w:val="28"/>
          <w:szCs w:val="28"/>
          <w:lang w:bidi="hi-IN"/>
        </w:rPr>
        <w:t xml:space="preserve"> </w:t>
      </w:r>
      <w:r w:rsidR="008A6732" w:rsidRPr="008A6732">
        <w:rPr>
          <w:rFonts w:eastAsia="Calibri"/>
          <w:sz w:val="28"/>
          <w:szCs w:val="28"/>
          <w:lang w:bidi="hi-IN"/>
        </w:rPr>
        <w:t>access to medical services, regardless of status.</w:t>
      </w:r>
    </w:p>
    <w:p w:rsidR="008A6732" w:rsidRPr="008A6732" w:rsidRDefault="006510BD" w:rsidP="00AC5ECB">
      <w:pPr>
        <w:autoSpaceDE w:val="0"/>
        <w:autoSpaceDN w:val="0"/>
        <w:adjustRightInd w:val="0"/>
        <w:spacing w:after="0" w:line="360" w:lineRule="auto"/>
        <w:jc w:val="both"/>
        <w:rPr>
          <w:rFonts w:eastAsia="Calibri"/>
          <w:sz w:val="28"/>
          <w:szCs w:val="28"/>
          <w:lang w:bidi="hi-IN"/>
        </w:rPr>
      </w:pPr>
      <w:r w:rsidRPr="00974129">
        <w:rPr>
          <w:rFonts w:eastAsia="Calibri"/>
          <w:b/>
          <w:sz w:val="28"/>
          <w:szCs w:val="28"/>
          <w:lang w:bidi="hi-IN"/>
        </w:rPr>
        <w:t>8.23</w:t>
      </w:r>
      <w:r w:rsidR="008A6732" w:rsidRPr="008A6732">
        <w:rPr>
          <w:rFonts w:eastAsia="Calibri"/>
          <w:sz w:val="28"/>
          <w:szCs w:val="28"/>
          <w:lang w:bidi="hi-IN"/>
        </w:rPr>
        <w:t>. That under Article 47, it is the Duty of the State to raise the level</w:t>
      </w:r>
      <w:r>
        <w:rPr>
          <w:rFonts w:eastAsia="Calibri"/>
          <w:sz w:val="28"/>
          <w:szCs w:val="28"/>
          <w:lang w:bidi="hi-IN"/>
        </w:rPr>
        <w:t xml:space="preserve"> </w:t>
      </w:r>
      <w:r w:rsidR="008A6732" w:rsidRPr="008A6732">
        <w:rPr>
          <w:rFonts w:eastAsia="Calibri"/>
          <w:sz w:val="28"/>
          <w:szCs w:val="28"/>
          <w:lang w:bidi="hi-IN"/>
        </w:rPr>
        <w:t>of nutrition and the standard of living and to improve public</w:t>
      </w:r>
      <w:r>
        <w:rPr>
          <w:rFonts w:eastAsia="Calibri"/>
          <w:sz w:val="28"/>
          <w:szCs w:val="28"/>
          <w:lang w:bidi="hi-IN"/>
        </w:rPr>
        <w:t xml:space="preserve"> </w:t>
      </w:r>
      <w:r w:rsidR="008A6732" w:rsidRPr="008A6732">
        <w:rPr>
          <w:rFonts w:eastAsia="Calibri"/>
          <w:sz w:val="28"/>
          <w:szCs w:val="28"/>
          <w:lang w:bidi="hi-IN"/>
        </w:rPr>
        <w:t>health. The present fact finding reflects a failure on the part of the</w:t>
      </w:r>
      <w:r>
        <w:rPr>
          <w:rFonts w:eastAsia="Calibri"/>
          <w:sz w:val="28"/>
          <w:szCs w:val="28"/>
          <w:lang w:bidi="hi-IN"/>
        </w:rPr>
        <w:t xml:space="preserve"> </w:t>
      </w:r>
      <w:r w:rsidR="008A6732" w:rsidRPr="008A6732">
        <w:rPr>
          <w:rFonts w:eastAsia="Calibri"/>
          <w:sz w:val="28"/>
          <w:szCs w:val="28"/>
          <w:lang w:bidi="hi-IN"/>
        </w:rPr>
        <w:t>State to perform its Constitutional duty.</w:t>
      </w:r>
    </w:p>
    <w:p w:rsidR="008A6732" w:rsidRPr="008A6732" w:rsidRDefault="006510BD" w:rsidP="00AC5ECB">
      <w:pPr>
        <w:autoSpaceDE w:val="0"/>
        <w:autoSpaceDN w:val="0"/>
        <w:adjustRightInd w:val="0"/>
        <w:spacing w:after="0" w:line="360" w:lineRule="auto"/>
        <w:jc w:val="both"/>
        <w:rPr>
          <w:rFonts w:eastAsia="Calibri"/>
          <w:sz w:val="28"/>
          <w:szCs w:val="28"/>
          <w:lang w:bidi="hi-IN"/>
        </w:rPr>
      </w:pPr>
      <w:r w:rsidRPr="00974129">
        <w:rPr>
          <w:rFonts w:eastAsia="Calibri"/>
          <w:b/>
          <w:sz w:val="28"/>
          <w:szCs w:val="28"/>
          <w:lang w:bidi="hi-IN"/>
        </w:rPr>
        <w:t>8.24</w:t>
      </w:r>
      <w:r w:rsidR="008A6732" w:rsidRPr="008A6732">
        <w:rPr>
          <w:rFonts w:eastAsia="Calibri"/>
          <w:sz w:val="28"/>
          <w:szCs w:val="28"/>
          <w:lang w:bidi="hi-IN"/>
        </w:rPr>
        <w:t>. Besides natural justice principles and legal precedent,</w:t>
      </w:r>
      <w:r>
        <w:rPr>
          <w:rFonts w:eastAsia="Calibri"/>
          <w:sz w:val="28"/>
          <w:szCs w:val="28"/>
          <w:lang w:bidi="hi-IN"/>
        </w:rPr>
        <w:t xml:space="preserve"> </w:t>
      </w:r>
      <w:r w:rsidR="008A6732" w:rsidRPr="008A6732">
        <w:rPr>
          <w:rFonts w:eastAsia="Calibri"/>
          <w:sz w:val="28"/>
          <w:szCs w:val="28"/>
          <w:lang w:bidi="hi-IN"/>
        </w:rPr>
        <w:t>international law places obligations on States to provide for</w:t>
      </w:r>
      <w:r>
        <w:rPr>
          <w:rFonts w:eastAsia="Calibri"/>
          <w:sz w:val="28"/>
          <w:szCs w:val="28"/>
          <w:lang w:bidi="hi-IN"/>
        </w:rPr>
        <w:t xml:space="preserve"> </w:t>
      </w:r>
      <w:r w:rsidR="008A6732" w:rsidRPr="008A6732">
        <w:rPr>
          <w:rFonts w:eastAsia="Calibri"/>
          <w:sz w:val="28"/>
          <w:szCs w:val="28"/>
          <w:lang w:bidi="hi-IN"/>
        </w:rPr>
        <w:t>quality healthcare. These international obligations have also been</w:t>
      </w:r>
      <w:r>
        <w:rPr>
          <w:rFonts w:eastAsia="Calibri"/>
          <w:sz w:val="28"/>
          <w:szCs w:val="28"/>
          <w:lang w:bidi="hi-IN"/>
        </w:rPr>
        <w:t xml:space="preserve"> </w:t>
      </w:r>
      <w:r w:rsidR="008A6732" w:rsidRPr="008A6732">
        <w:rPr>
          <w:rFonts w:eastAsia="Calibri"/>
          <w:sz w:val="28"/>
          <w:szCs w:val="28"/>
          <w:lang w:bidi="hi-IN"/>
        </w:rPr>
        <w:t>affirmed by the Supreme Court’s Constitutional Benches over the</w:t>
      </w:r>
      <w:r>
        <w:rPr>
          <w:rFonts w:eastAsia="Calibri"/>
          <w:sz w:val="28"/>
          <w:szCs w:val="28"/>
          <w:lang w:bidi="hi-IN"/>
        </w:rPr>
        <w:t xml:space="preserve"> </w:t>
      </w:r>
      <w:r w:rsidR="008A6732" w:rsidRPr="008A6732">
        <w:rPr>
          <w:rFonts w:eastAsia="Calibri"/>
          <w:sz w:val="28"/>
          <w:szCs w:val="28"/>
          <w:lang w:bidi="hi-IN"/>
        </w:rPr>
        <w:t>years; further the Supreme Court has recognized that</w:t>
      </w:r>
      <w:r>
        <w:rPr>
          <w:rFonts w:eastAsia="Calibri"/>
          <w:sz w:val="28"/>
          <w:szCs w:val="28"/>
          <w:lang w:bidi="hi-IN"/>
        </w:rPr>
        <w:t xml:space="preserve"> </w:t>
      </w:r>
      <w:r w:rsidR="008A6732" w:rsidRPr="008A6732">
        <w:rPr>
          <w:rFonts w:eastAsia="Calibri"/>
          <w:sz w:val="28"/>
          <w:szCs w:val="28"/>
          <w:lang w:bidi="hi-IN"/>
        </w:rPr>
        <w:t>International treaty obligations can well be enforced (unless in</w:t>
      </w:r>
      <w:r>
        <w:rPr>
          <w:rFonts w:eastAsia="Calibri"/>
          <w:sz w:val="28"/>
          <w:szCs w:val="28"/>
          <w:lang w:bidi="hi-IN"/>
        </w:rPr>
        <w:t xml:space="preserve"> </w:t>
      </w:r>
      <w:r w:rsidR="008A6732" w:rsidRPr="008A6732">
        <w:rPr>
          <w:rFonts w:eastAsia="Calibri"/>
          <w:sz w:val="28"/>
          <w:szCs w:val="28"/>
          <w:lang w:bidi="hi-IN"/>
        </w:rPr>
        <w:t>direct conflict with national legislation) as held by the apex court</w:t>
      </w:r>
      <w:r>
        <w:rPr>
          <w:rFonts w:eastAsia="Calibri"/>
          <w:sz w:val="28"/>
          <w:szCs w:val="28"/>
          <w:lang w:bidi="hi-IN"/>
        </w:rPr>
        <w:t xml:space="preserve"> </w:t>
      </w:r>
      <w:r w:rsidR="008A6732" w:rsidRPr="008A6732">
        <w:rPr>
          <w:rFonts w:eastAsia="Calibri"/>
          <w:sz w:val="28"/>
          <w:szCs w:val="28"/>
          <w:lang w:bidi="hi-IN"/>
        </w:rPr>
        <w:t>in Vishaka &amp; Ors. v. State of Rajasthan (1997) 6 SCC 241.</w:t>
      </w:r>
    </w:p>
    <w:p w:rsidR="008A6732" w:rsidRPr="008A6732" w:rsidRDefault="006510BD" w:rsidP="00AC5ECB">
      <w:pPr>
        <w:autoSpaceDE w:val="0"/>
        <w:autoSpaceDN w:val="0"/>
        <w:adjustRightInd w:val="0"/>
        <w:spacing w:after="0" w:line="360" w:lineRule="auto"/>
        <w:jc w:val="both"/>
        <w:rPr>
          <w:rFonts w:eastAsia="Calibri"/>
          <w:sz w:val="28"/>
          <w:szCs w:val="28"/>
          <w:lang w:bidi="hi-IN"/>
        </w:rPr>
      </w:pPr>
      <w:r>
        <w:rPr>
          <w:rFonts w:eastAsia="Calibri"/>
          <w:sz w:val="28"/>
          <w:szCs w:val="28"/>
          <w:lang w:bidi="hi-IN"/>
        </w:rPr>
        <w:t>8.25</w:t>
      </w:r>
      <w:r w:rsidR="008A6732" w:rsidRPr="008A6732">
        <w:rPr>
          <w:rFonts w:eastAsia="Calibri"/>
          <w:sz w:val="28"/>
          <w:szCs w:val="28"/>
          <w:lang w:bidi="hi-IN"/>
        </w:rPr>
        <w:t>. That the Universal Declaration of Human Rights, 1948 under</w:t>
      </w:r>
      <w:r>
        <w:rPr>
          <w:rFonts w:eastAsia="Calibri"/>
          <w:sz w:val="28"/>
          <w:szCs w:val="28"/>
          <w:lang w:bidi="hi-IN"/>
        </w:rPr>
        <w:t xml:space="preserve"> </w:t>
      </w:r>
      <w:r w:rsidR="008A6732" w:rsidRPr="008A6732">
        <w:rPr>
          <w:rFonts w:eastAsia="Calibri"/>
          <w:sz w:val="28"/>
          <w:szCs w:val="28"/>
          <w:lang w:bidi="hi-IN"/>
        </w:rPr>
        <w:t>Article 25(1) has affirmed that "Everyone has the right to a</w:t>
      </w:r>
      <w:r>
        <w:rPr>
          <w:rFonts w:eastAsia="Calibri"/>
          <w:sz w:val="28"/>
          <w:szCs w:val="28"/>
          <w:lang w:bidi="hi-IN"/>
        </w:rPr>
        <w:t xml:space="preserve"> </w:t>
      </w:r>
      <w:r w:rsidR="008A6732" w:rsidRPr="008A6732">
        <w:rPr>
          <w:rFonts w:eastAsia="Calibri"/>
          <w:sz w:val="28"/>
          <w:szCs w:val="28"/>
          <w:lang w:bidi="hi-IN"/>
        </w:rPr>
        <w:t xml:space="preserve">standard of living adequate for the </w:t>
      </w:r>
      <w:r w:rsidR="008A6732" w:rsidRPr="008A6732">
        <w:rPr>
          <w:rFonts w:eastAsia="Calibri"/>
          <w:sz w:val="28"/>
          <w:szCs w:val="28"/>
          <w:lang w:bidi="hi-IN"/>
        </w:rPr>
        <w:lastRenderedPageBreak/>
        <w:t>health of himself and of his</w:t>
      </w:r>
      <w:r>
        <w:rPr>
          <w:rFonts w:eastAsia="Calibri"/>
          <w:sz w:val="28"/>
          <w:szCs w:val="28"/>
          <w:lang w:bidi="hi-IN"/>
        </w:rPr>
        <w:t xml:space="preserve"> </w:t>
      </w:r>
      <w:r w:rsidR="008A6732" w:rsidRPr="008A6732">
        <w:rPr>
          <w:rFonts w:eastAsia="Calibri"/>
          <w:sz w:val="28"/>
          <w:szCs w:val="28"/>
          <w:lang w:bidi="hi-IN"/>
        </w:rPr>
        <w:t>family, including food, clothing, housing and medical care and</w:t>
      </w:r>
      <w:r>
        <w:rPr>
          <w:rFonts w:eastAsia="Calibri"/>
          <w:sz w:val="28"/>
          <w:szCs w:val="28"/>
          <w:lang w:bidi="hi-IN"/>
        </w:rPr>
        <w:t xml:space="preserve"> </w:t>
      </w:r>
      <w:r w:rsidR="008A6732" w:rsidRPr="008A6732">
        <w:rPr>
          <w:rFonts w:eastAsia="Calibri"/>
          <w:sz w:val="28"/>
          <w:szCs w:val="28"/>
          <w:lang w:bidi="hi-IN"/>
        </w:rPr>
        <w:t>necessary social services".</w:t>
      </w:r>
    </w:p>
    <w:p w:rsidR="008A6732" w:rsidRPr="008A6732" w:rsidRDefault="006510BD" w:rsidP="00AC5ECB">
      <w:pPr>
        <w:autoSpaceDE w:val="0"/>
        <w:autoSpaceDN w:val="0"/>
        <w:adjustRightInd w:val="0"/>
        <w:spacing w:after="0" w:line="360" w:lineRule="auto"/>
        <w:jc w:val="both"/>
        <w:rPr>
          <w:rFonts w:eastAsia="Calibri"/>
          <w:sz w:val="28"/>
          <w:szCs w:val="28"/>
          <w:lang w:bidi="hi-IN"/>
        </w:rPr>
      </w:pPr>
      <w:r w:rsidRPr="00974129">
        <w:rPr>
          <w:rFonts w:eastAsia="Calibri"/>
          <w:b/>
          <w:sz w:val="28"/>
          <w:szCs w:val="28"/>
          <w:lang w:bidi="hi-IN"/>
        </w:rPr>
        <w:t>8.26</w:t>
      </w:r>
      <w:r w:rsidR="008A6732" w:rsidRPr="008A6732">
        <w:rPr>
          <w:rFonts w:eastAsia="Calibri"/>
          <w:sz w:val="28"/>
          <w:szCs w:val="28"/>
          <w:lang w:bidi="hi-IN"/>
        </w:rPr>
        <w:t>. That India has acceded to the International Covenant on</w:t>
      </w:r>
      <w:r>
        <w:rPr>
          <w:rFonts w:eastAsia="Calibri"/>
          <w:sz w:val="28"/>
          <w:szCs w:val="28"/>
          <w:lang w:bidi="hi-IN"/>
        </w:rPr>
        <w:t xml:space="preserve"> </w:t>
      </w:r>
      <w:r w:rsidR="008A6732" w:rsidRPr="008A6732">
        <w:rPr>
          <w:rFonts w:eastAsia="Calibri"/>
          <w:sz w:val="28"/>
          <w:szCs w:val="28"/>
          <w:lang w:bidi="hi-IN"/>
        </w:rPr>
        <w:t>Economic, Social and Cultural rights on 10th April 1979.</w:t>
      </w:r>
      <w:r>
        <w:rPr>
          <w:rFonts w:eastAsia="Calibri"/>
          <w:sz w:val="28"/>
          <w:szCs w:val="28"/>
          <w:lang w:bidi="hi-IN"/>
        </w:rPr>
        <w:t xml:space="preserve"> </w:t>
      </w:r>
      <w:r w:rsidR="008A6732" w:rsidRPr="008A6732">
        <w:rPr>
          <w:rFonts w:eastAsia="Calibri"/>
          <w:sz w:val="28"/>
          <w:szCs w:val="28"/>
          <w:lang w:bidi="hi-IN"/>
        </w:rPr>
        <w:t>According to Article 12(1) of the ICESCR, “the States Parties to</w:t>
      </w:r>
      <w:r>
        <w:rPr>
          <w:rFonts w:eastAsia="Calibri"/>
          <w:sz w:val="28"/>
          <w:szCs w:val="28"/>
          <w:lang w:bidi="hi-IN"/>
        </w:rPr>
        <w:t xml:space="preserve"> </w:t>
      </w:r>
      <w:r w:rsidR="008A6732" w:rsidRPr="008A6732">
        <w:rPr>
          <w:rFonts w:eastAsia="Calibri"/>
          <w:sz w:val="28"/>
          <w:szCs w:val="28"/>
          <w:lang w:bidi="hi-IN"/>
        </w:rPr>
        <w:t>the present Covenant should recognize the right of everyone to</w:t>
      </w:r>
      <w:r>
        <w:rPr>
          <w:rFonts w:eastAsia="Calibri"/>
          <w:sz w:val="28"/>
          <w:szCs w:val="28"/>
          <w:lang w:bidi="hi-IN"/>
        </w:rPr>
        <w:t xml:space="preserve"> </w:t>
      </w:r>
      <w:r w:rsidR="008A6732" w:rsidRPr="008A6732">
        <w:rPr>
          <w:rFonts w:eastAsia="Calibri"/>
          <w:sz w:val="28"/>
          <w:szCs w:val="28"/>
          <w:lang w:bidi="hi-IN"/>
        </w:rPr>
        <w:t>the enjoyment of the highest attainable standard of physical and</w:t>
      </w:r>
      <w:r w:rsidR="00974129">
        <w:rPr>
          <w:rFonts w:eastAsia="Calibri"/>
          <w:sz w:val="28"/>
          <w:szCs w:val="28"/>
          <w:lang w:bidi="hi-IN"/>
        </w:rPr>
        <w:t xml:space="preserve"> </w:t>
      </w:r>
      <w:r w:rsidR="008A6732" w:rsidRPr="008A6732">
        <w:rPr>
          <w:rFonts w:eastAsia="Calibri"/>
          <w:sz w:val="28"/>
          <w:szCs w:val="28"/>
          <w:lang w:bidi="hi-IN"/>
        </w:rPr>
        <w:t>mental health.”</w:t>
      </w:r>
    </w:p>
    <w:p w:rsidR="008A6732" w:rsidRPr="008A6732" w:rsidRDefault="006510BD" w:rsidP="00AC5ECB">
      <w:pPr>
        <w:autoSpaceDE w:val="0"/>
        <w:autoSpaceDN w:val="0"/>
        <w:adjustRightInd w:val="0"/>
        <w:spacing w:after="0" w:line="360" w:lineRule="auto"/>
        <w:jc w:val="both"/>
        <w:rPr>
          <w:rFonts w:eastAsia="Calibri"/>
          <w:sz w:val="28"/>
          <w:szCs w:val="28"/>
          <w:lang w:bidi="hi-IN"/>
        </w:rPr>
      </w:pPr>
      <w:r>
        <w:rPr>
          <w:rFonts w:eastAsia="Calibri"/>
          <w:sz w:val="28"/>
          <w:szCs w:val="28"/>
          <w:lang w:bidi="hi-IN"/>
        </w:rPr>
        <w:t>8.27</w:t>
      </w:r>
      <w:r w:rsidR="008A6732" w:rsidRPr="008A6732">
        <w:rPr>
          <w:rFonts w:eastAsia="Calibri"/>
          <w:sz w:val="28"/>
          <w:szCs w:val="28"/>
          <w:lang w:bidi="hi-IN"/>
        </w:rPr>
        <w:t>. That India has ratified the Convention on Elimination of All forms</w:t>
      </w:r>
      <w:r>
        <w:rPr>
          <w:rFonts w:eastAsia="Calibri"/>
          <w:sz w:val="28"/>
          <w:szCs w:val="28"/>
          <w:lang w:bidi="hi-IN"/>
        </w:rPr>
        <w:t xml:space="preserve"> </w:t>
      </w:r>
      <w:r w:rsidR="008A6732" w:rsidRPr="008A6732">
        <w:rPr>
          <w:rFonts w:eastAsia="Calibri"/>
          <w:sz w:val="28"/>
          <w:szCs w:val="28"/>
          <w:lang w:bidi="hi-IN"/>
        </w:rPr>
        <w:t>of Discrimination against Women in 1993.</w:t>
      </w:r>
    </w:p>
    <w:p w:rsidR="008A6732" w:rsidRPr="008A6732" w:rsidRDefault="008A6732" w:rsidP="00AC5ECB">
      <w:pPr>
        <w:autoSpaceDE w:val="0"/>
        <w:autoSpaceDN w:val="0"/>
        <w:adjustRightInd w:val="0"/>
        <w:spacing w:after="0" w:line="360" w:lineRule="auto"/>
        <w:jc w:val="both"/>
        <w:rPr>
          <w:rFonts w:eastAsia="Calibri"/>
          <w:sz w:val="28"/>
          <w:szCs w:val="28"/>
          <w:lang w:bidi="hi-IN"/>
        </w:rPr>
      </w:pPr>
      <w:r w:rsidRPr="008A6732">
        <w:rPr>
          <w:rFonts w:eastAsia="Calibri"/>
          <w:sz w:val="28"/>
          <w:szCs w:val="28"/>
          <w:lang w:bidi="hi-IN"/>
        </w:rPr>
        <w:t>(i) Article 12 (1) of the Convention, requires that States Parties</w:t>
      </w:r>
      <w:r w:rsidR="006510BD">
        <w:rPr>
          <w:rFonts w:eastAsia="Calibri"/>
          <w:sz w:val="28"/>
          <w:szCs w:val="28"/>
          <w:lang w:bidi="hi-IN"/>
        </w:rPr>
        <w:t xml:space="preserve"> </w:t>
      </w:r>
      <w:r w:rsidRPr="008A6732">
        <w:rPr>
          <w:rFonts w:eastAsia="Calibri"/>
          <w:sz w:val="28"/>
          <w:szCs w:val="28"/>
          <w:lang w:bidi="hi-IN"/>
        </w:rPr>
        <w:t>"eliminate discrimination against women in the field of health</w:t>
      </w:r>
      <w:r w:rsidR="006510BD">
        <w:rPr>
          <w:rFonts w:eastAsia="Calibri"/>
          <w:sz w:val="28"/>
          <w:szCs w:val="28"/>
          <w:lang w:bidi="hi-IN"/>
        </w:rPr>
        <w:t xml:space="preserve"> </w:t>
      </w:r>
      <w:r w:rsidRPr="008A6732">
        <w:rPr>
          <w:rFonts w:eastAsia="Calibri"/>
          <w:sz w:val="28"/>
          <w:szCs w:val="28"/>
          <w:lang w:bidi="hi-IN"/>
        </w:rPr>
        <w:t>care in order to ensure, on a basis of equality of men and</w:t>
      </w:r>
      <w:r w:rsidR="006510BD">
        <w:rPr>
          <w:rFonts w:eastAsia="Calibri"/>
          <w:sz w:val="28"/>
          <w:szCs w:val="28"/>
          <w:lang w:bidi="hi-IN"/>
        </w:rPr>
        <w:t xml:space="preserve"> </w:t>
      </w:r>
      <w:r w:rsidRPr="008A6732">
        <w:rPr>
          <w:rFonts w:eastAsia="Calibri"/>
          <w:sz w:val="28"/>
          <w:szCs w:val="28"/>
          <w:lang w:bidi="hi-IN"/>
        </w:rPr>
        <w:t>women, access to health care services, including those</w:t>
      </w:r>
    </w:p>
    <w:p w:rsidR="008A6732" w:rsidRPr="008A6732" w:rsidRDefault="008A6732" w:rsidP="00AC5ECB">
      <w:pPr>
        <w:autoSpaceDE w:val="0"/>
        <w:autoSpaceDN w:val="0"/>
        <w:adjustRightInd w:val="0"/>
        <w:spacing w:after="0" w:line="360" w:lineRule="auto"/>
        <w:jc w:val="both"/>
        <w:rPr>
          <w:rFonts w:eastAsia="Calibri"/>
          <w:sz w:val="28"/>
          <w:szCs w:val="28"/>
          <w:lang w:bidi="hi-IN"/>
        </w:rPr>
      </w:pPr>
      <w:r w:rsidRPr="008A6732">
        <w:rPr>
          <w:rFonts w:eastAsia="Calibri"/>
          <w:sz w:val="28"/>
          <w:szCs w:val="28"/>
          <w:lang w:bidi="hi-IN"/>
        </w:rPr>
        <w:t>related to family planning”.</w:t>
      </w:r>
    </w:p>
    <w:p w:rsidR="008A6732" w:rsidRPr="008A6732" w:rsidRDefault="008A6732" w:rsidP="00AC5ECB">
      <w:pPr>
        <w:autoSpaceDE w:val="0"/>
        <w:autoSpaceDN w:val="0"/>
        <w:adjustRightInd w:val="0"/>
        <w:spacing w:after="0" w:line="360" w:lineRule="auto"/>
        <w:jc w:val="both"/>
        <w:rPr>
          <w:rFonts w:eastAsia="Calibri"/>
          <w:sz w:val="28"/>
          <w:szCs w:val="28"/>
          <w:lang w:bidi="hi-IN"/>
        </w:rPr>
      </w:pPr>
      <w:r w:rsidRPr="008A6732">
        <w:rPr>
          <w:rFonts w:eastAsia="Calibri"/>
          <w:sz w:val="28"/>
          <w:szCs w:val="28"/>
          <w:lang w:bidi="hi-IN"/>
        </w:rPr>
        <w:t>(ii) Article 14 2(b) of the Convention provides that “ State Parties</w:t>
      </w:r>
      <w:r w:rsidR="006510BD">
        <w:rPr>
          <w:rFonts w:eastAsia="Calibri"/>
          <w:sz w:val="28"/>
          <w:szCs w:val="28"/>
          <w:lang w:bidi="hi-IN"/>
        </w:rPr>
        <w:t xml:space="preserve"> </w:t>
      </w:r>
      <w:r w:rsidRPr="008A6732">
        <w:rPr>
          <w:rFonts w:eastAsia="Calibri"/>
          <w:sz w:val="28"/>
          <w:szCs w:val="28"/>
          <w:lang w:bidi="hi-IN"/>
        </w:rPr>
        <w:t>shall take all appropriate measures to eliminate</w:t>
      </w:r>
      <w:r w:rsidR="006510BD">
        <w:rPr>
          <w:rFonts w:eastAsia="Calibri"/>
          <w:sz w:val="28"/>
          <w:szCs w:val="28"/>
          <w:lang w:bidi="hi-IN"/>
        </w:rPr>
        <w:t xml:space="preserve"> </w:t>
      </w:r>
      <w:r w:rsidRPr="008A6732">
        <w:rPr>
          <w:rFonts w:eastAsia="Calibri"/>
          <w:sz w:val="28"/>
          <w:szCs w:val="28"/>
          <w:lang w:bidi="hi-IN"/>
        </w:rPr>
        <w:t>discrimination against women in rural areas in order to</w:t>
      </w:r>
      <w:r w:rsidR="006510BD">
        <w:rPr>
          <w:rFonts w:eastAsia="Calibri"/>
          <w:sz w:val="28"/>
          <w:szCs w:val="28"/>
          <w:lang w:bidi="hi-IN"/>
        </w:rPr>
        <w:t xml:space="preserve"> </w:t>
      </w:r>
      <w:r w:rsidRPr="008A6732">
        <w:rPr>
          <w:rFonts w:eastAsia="Calibri"/>
          <w:sz w:val="28"/>
          <w:szCs w:val="28"/>
          <w:lang w:bidi="hi-IN"/>
        </w:rPr>
        <w:t>ensure they have access to adequate health care facilities,</w:t>
      </w:r>
      <w:r w:rsidR="006510BD">
        <w:rPr>
          <w:rFonts w:eastAsia="Calibri"/>
          <w:sz w:val="28"/>
          <w:szCs w:val="28"/>
          <w:lang w:bidi="hi-IN"/>
        </w:rPr>
        <w:t xml:space="preserve"> </w:t>
      </w:r>
      <w:r w:rsidRPr="008A6732">
        <w:rPr>
          <w:rFonts w:eastAsia="Calibri"/>
          <w:sz w:val="28"/>
          <w:szCs w:val="28"/>
          <w:lang w:bidi="hi-IN"/>
        </w:rPr>
        <w:t>including information, counseling and services in family</w:t>
      </w:r>
      <w:r w:rsidR="006510BD">
        <w:rPr>
          <w:rFonts w:eastAsia="Calibri"/>
          <w:sz w:val="28"/>
          <w:szCs w:val="28"/>
          <w:lang w:bidi="hi-IN"/>
        </w:rPr>
        <w:t xml:space="preserve"> </w:t>
      </w:r>
      <w:r w:rsidRPr="008A6732">
        <w:rPr>
          <w:rFonts w:eastAsia="Calibri"/>
          <w:sz w:val="28"/>
          <w:szCs w:val="28"/>
          <w:lang w:bidi="hi-IN"/>
        </w:rPr>
        <w:t>planning”.</w:t>
      </w:r>
    </w:p>
    <w:p w:rsidR="008A6732" w:rsidRPr="008A6732" w:rsidRDefault="006510BD" w:rsidP="00AC5ECB">
      <w:pPr>
        <w:autoSpaceDE w:val="0"/>
        <w:autoSpaceDN w:val="0"/>
        <w:adjustRightInd w:val="0"/>
        <w:spacing w:after="0" w:line="360" w:lineRule="auto"/>
        <w:jc w:val="both"/>
        <w:rPr>
          <w:rFonts w:eastAsia="Calibri"/>
          <w:sz w:val="28"/>
          <w:szCs w:val="28"/>
          <w:lang w:bidi="hi-IN"/>
        </w:rPr>
      </w:pPr>
      <w:r w:rsidRPr="00974129">
        <w:rPr>
          <w:rFonts w:eastAsia="Calibri"/>
          <w:b/>
          <w:sz w:val="28"/>
          <w:szCs w:val="28"/>
          <w:lang w:bidi="hi-IN"/>
        </w:rPr>
        <w:t>8.28</w:t>
      </w:r>
      <w:r w:rsidR="008A6732" w:rsidRPr="008A6732">
        <w:rPr>
          <w:rFonts w:eastAsia="Calibri"/>
          <w:sz w:val="28"/>
          <w:szCs w:val="28"/>
          <w:lang w:bidi="hi-IN"/>
        </w:rPr>
        <w:t>. That India has acceded to the Convention on the Rights of Child</w:t>
      </w:r>
      <w:r>
        <w:rPr>
          <w:rFonts w:eastAsia="Calibri"/>
          <w:sz w:val="28"/>
          <w:szCs w:val="28"/>
          <w:lang w:bidi="hi-IN"/>
        </w:rPr>
        <w:t xml:space="preserve"> </w:t>
      </w:r>
      <w:r w:rsidR="008A6732" w:rsidRPr="008A6732">
        <w:rPr>
          <w:rFonts w:eastAsia="Calibri"/>
          <w:sz w:val="28"/>
          <w:szCs w:val="28"/>
          <w:lang w:bidi="hi-IN"/>
        </w:rPr>
        <w:t>on 11th December 1992 and according to:</w:t>
      </w:r>
    </w:p>
    <w:p w:rsidR="008A6732" w:rsidRPr="008A6732" w:rsidRDefault="008A6732" w:rsidP="00AC5ECB">
      <w:pPr>
        <w:autoSpaceDE w:val="0"/>
        <w:autoSpaceDN w:val="0"/>
        <w:adjustRightInd w:val="0"/>
        <w:spacing w:after="0" w:line="360" w:lineRule="auto"/>
        <w:jc w:val="both"/>
        <w:rPr>
          <w:rFonts w:eastAsia="Calibri"/>
          <w:sz w:val="28"/>
          <w:szCs w:val="28"/>
          <w:lang w:bidi="hi-IN"/>
        </w:rPr>
      </w:pPr>
      <w:r w:rsidRPr="008A6732">
        <w:rPr>
          <w:rFonts w:eastAsia="Calibri"/>
          <w:sz w:val="28"/>
          <w:szCs w:val="28"/>
          <w:lang w:bidi="hi-IN"/>
        </w:rPr>
        <w:t>(i) Article 1 a child means any person below the age of</w:t>
      </w:r>
      <w:r w:rsidR="006510BD">
        <w:rPr>
          <w:rFonts w:eastAsia="Calibri"/>
          <w:sz w:val="28"/>
          <w:szCs w:val="28"/>
          <w:lang w:bidi="hi-IN"/>
        </w:rPr>
        <w:t xml:space="preserve"> </w:t>
      </w:r>
      <w:r w:rsidRPr="008A6732">
        <w:rPr>
          <w:rFonts w:eastAsia="Calibri"/>
          <w:sz w:val="28"/>
          <w:szCs w:val="28"/>
          <w:lang w:bidi="hi-IN"/>
        </w:rPr>
        <w:t>eighteen</w:t>
      </w:r>
    </w:p>
    <w:p w:rsidR="008A6732" w:rsidRPr="008A6732" w:rsidRDefault="008A6732" w:rsidP="00AC5ECB">
      <w:pPr>
        <w:autoSpaceDE w:val="0"/>
        <w:autoSpaceDN w:val="0"/>
        <w:adjustRightInd w:val="0"/>
        <w:spacing w:after="0" w:line="360" w:lineRule="auto"/>
        <w:jc w:val="both"/>
        <w:rPr>
          <w:rFonts w:eastAsia="Calibri"/>
          <w:sz w:val="28"/>
          <w:szCs w:val="28"/>
          <w:lang w:bidi="hi-IN"/>
        </w:rPr>
      </w:pPr>
      <w:r w:rsidRPr="008A6732">
        <w:rPr>
          <w:rFonts w:eastAsia="Calibri"/>
          <w:sz w:val="28"/>
          <w:szCs w:val="28"/>
          <w:lang w:bidi="hi-IN"/>
        </w:rPr>
        <w:t>(ii) Article 24(1) State parties must recognize the “right of the</w:t>
      </w:r>
      <w:r w:rsidR="006510BD">
        <w:rPr>
          <w:rFonts w:eastAsia="Calibri"/>
          <w:sz w:val="28"/>
          <w:szCs w:val="28"/>
          <w:lang w:bidi="hi-IN"/>
        </w:rPr>
        <w:t xml:space="preserve"> </w:t>
      </w:r>
      <w:r w:rsidRPr="008A6732">
        <w:rPr>
          <w:rFonts w:eastAsia="Calibri"/>
          <w:sz w:val="28"/>
          <w:szCs w:val="28"/>
          <w:lang w:bidi="hi-IN"/>
        </w:rPr>
        <w:t>child to the enjoyment of the highest attainable standard of</w:t>
      </w:r>
      <w:r w:rsidR="006510BD">
        <w:rPr>
          <w:rFonts w:eastAsia="Calibri"/>
          <w:sz w:val="28"/>
          <w:szCs w:val="28"/>
          <w:lang w:bidi="hi-IN"/>
        </w:rPr>
        <w:t xml:space="preserve"> </w:t>
      </w:r>
      <w:r w:rsidRPr="008A6732">
        <w:rPr>
          <w:rFonts w:eastAsia="Calibri"/>
          <w:sz w:val="28"/>
          <w:szCs w:val="28"/>
          <w:lang w:bidi="hi-IN"/>
        </w:rPr>
        <w:t>health and to facilities for the treatment of illness and</w:t>
      </w:r>
      <w:r w:rsidR="006510BD">
        <w:rPr>
          <w:rFonts w:eastAsia="Calibri"/>
          <w:sz w:val="28"/>
          <w:szCs w:val="28"/>
          <w:lang w:bidi="hi-IN"/>
        </w:rPr>
        <w:t xml:space="preserve"> </w:t>
      </w:r>
      <w:r w:rsidRPr="008A6732">
        <w:rPr>
          <w:rFonts w:eastAsia="Calibri"/>
          <w:sz w:val="28"/>
          <w:szCs w:val="28"/>
          <w:lang w:bidi="hi-IN"/>
        </w:rPr>
        <w:t>rehabilitation of health. State Parties shall strive to ensure</w:t>
      </w:r>
    </w:p>
    <w:p w:rsidR="008A6732" w:rsidRPr="008A6732" w:rsidRDefault="008A6732" w:rsidP="00AC5ECB">
      <w:pPr>
        <w:autoSpaceDE w:val="0"/>
        <w:autoSpaceDN w:val="0"/>
        <w:adjustRightInd w:val="0"/>
        <w:spacing w:after="0" w:line="360" w:lineRule="auto"/>
        <w:jc w:val="both"/>
        <w:rPr>
          <w:rFonts w:eastAsia="Calibri"/>
          <w:sz w:val="28"/>
          <w:szCs w:val="28"/>
          <w:lang w:bidi="hi-IN"/>
        </w:rPr>
      </w:pPr>
      <w:r w:rsidRPr="008A6732">
        <w:rPr>
          <w:rFonts w:eastAsia="Calibri"/>
          <w:sz w:val="28"/>
          <w:szCs w:val="28"/>
          <w:lang w:bidi="hi-IN"/>
        </w:rPr>
        <w:t>that no child is deprived of his or her right of access to such</w:t>
      </w:r>
      <w:r w:rsidR="006510BD">
        <w:rPr>
          <w:rFonts w:eastAsia="Calibri"/>
          <w:sz w:val="28"/>
          <w:szCs w:val="28"/>
          <w:lang w:bidi="hi-IN"/>
        </w:rPr>
        <w:t xml:space="preserve"> </w:t>
      </w:r>
      <w:r w:rsidRPr="008A6732">
        <w:rPr>
          <w:rFonts w:eastAsia="Calibri"/>
          <w:sz w:val="28"/>
          <w:szCs w:val="28"/>
          <w:lang w:bidi="hi-IN"/>
        </w:rPr>
        <w:t>health care services.”</w:t>
      </w:r>
    </w:p>
    <w:p w:rsidR="008A6732" w:rsidRPr="008A6732" w:rsidRDefault="008A6732" w:rsidP="00AC5ECB">
      <w:pPr>
        <w:autoSpaceDE w:val="0"/>
        <w:autoSpaceDN w:val="0"/>
        <w:adjustRightInd w:val="0"/>
        <w:spacing w:after="0" w:line="360" w:lineRule="auto"/>
        <w:jc w:val="both"/>
        <w:rPr>
          <w:rFonts w:eastAsia="Calibri"/>
          <w:sz w:val="28"/>
          <w:szCs w:val="28"/>
          <w:lang w:bidi="hi-IN"/>
        </w:rPr>
      </w:pPr>
      <w:r w:rsidRPr="008A6732">
        <w:rPr>
          <w:rFonts w:eastAsia="Calibri"/>
          <w:sz w:val="28"/>
          <w:szCs w:val="28"/>
          <w:lang w:bidi="hi-IN"/>
        </w:rPr>
        <w:t>(iii) Article 24(1)(b) the States Parties are required to “To</w:t>
      </w:r>
      <w:r w:rsidR="006510BD">
        <w:rPr>
          <w:rFonts w:eastAsia="Calibri"/>
          <w:sz w:val="28"/>
          <w:szCs w:val="28"/>
          <w:lang w:bidi="hi-IN"/>
        </w:rPr>
        <w:t xml:space="preserve"> </w:t>
      </w:r>
      <w:r w:rsidRPr="008A6732">
        <w:rPr>
          <w:rFonts w:eastAsia="Calibri"/>
          <w:sz w:val="28"/>
          <w:szCs w:val="28"/>
          <w:lang w:bidi="hi-IN"/>
        </w:rPr>
        <w:t>ensure the provision of necessary medical assistance and</w:t>
      </w:r>
      <w:r w:rsidR="006510BD">
        <w:rPr>
          <w:rFonts w:eastAsia="Calibri"/>
          <w:sz w:val="28"/>
          <w:szCs w:val="28"/>
          <w:lang w:bidi="hi-IN"/>
        </w:rPr>
        <w:t xml:space="preserve"> </w:t>
      </w:r>
      <w:r w:rsidRPr="008A6732">
        <w:rPr>
          <w:rFonts w:eastAsia="Calibri"/>
          <w:sz w:val="28"/>
          <w:szCs w:val="28"/>
          <w:lang w:bidi="hi-IN"/>
        </w:rPr>
        <w:t>health care to all children with emphasis on the development</w:t>
      </w:r>
      <w:r w:rsidR="006510BD">
        <w:rPr>
          <w:rFonts w:eastAsia="Calibri"/>
          <w:sz w:val="28"/>
          <w:szCs w:val="28"/>
          <w:lang w:bidi="hi-IN"/>
        </w:rPr>
        <w:t xml:space="preserve"> </w:t>
      </w:r>
      <w:r w:rsidRPr="008A6732">
        <w:rPr>
          <w:rFonts w:eastAsia="Calibri"/>
          <w:sz w:val="28"/>
          <w:szCs w:val="28"/>
          <w:lang w:bidi="hi-IN"/>
        </w:rPr>
        <w:t>of primary health care.”</w:t>
      </w:r>
    </w:p>
    <w:p w:rsidR="008A6732" w:rsidRDefault="008A6732" w:rsidP="00AC5ECB">
      <w:pPr>
        <w:autoSpaceDE w:val="0"/>
        <w:autoSpaceDN w:val="0"/>
        <w:adjustRightInd w:val="0"/>
        <w:spacing w:after="0" w:line="360" w:lineRule="auto"/>
        <w:jc w:val="both"/>
        <w:rPr>
          <w:rFonts w:eastAsia="Calibri"/>
          <w:sz w:val="28"/>
          <w:szCs w:val="28"/>
          <w:lang w:bidi="hi-IN"/>
        </w:rPr>
      </w:pPr>
      <w:r w:rsidRPr="008A6732">
        <w:rPr>
          <w:rFonts w:eastAsia="Calibri"/>
          <w:sz w:val="28"/>
          <w:szCs w:val="28"/>
          <w:lang w:bidi="hi-IN"/>
        </w:rPr>
        <w:t>(iv) Article 24 (3) States Parties shall take all effective and</w:t>
      </w:r>
      <w:r w:rsidR="006510BD">
        <w:rPr>
          <w:rFonts w:eastAsia="Calibri"/>
          <w:sz w:val="28"/>
          <w:szCs w:val="28"/>
          <w:lang w:bidi="hi-IN"/>
        </w:rPr>
        <w:t xml:space="preserve"> </w:t>
      </w:r>
      <w:r w:rsidRPr="008A6732">
        <w:rPr>
          <w:rFonts w:eastAsia="Calibri"/>
          <w:sz w:val="28"/>
          <w:szCs w:val="28"/>
          <w:lang w:bidi="hi-IN"/>
        </w:rPr>
        <w:t>appropriate measures with a view to abolishing traditional</w:t>
      </w:r>
      <w:r w:rsidR="006510BD">
        <w:rPr>
          <w:rFonts w:eastAsia="Calibri"/>
          <w:sz w:val="28"/>
          <w:szCs w:val="28"/>
          <w:lang w:bidi="hi-IN"/>
        </w:rPr>
        <w:t xml:space="preserve"> </w:t>
      </w:r>
      <w:r w:rsidRPr="008A6732">
        <w:rPr>
          <w:rFonts w:eastAsia="Calibri"/>
          <w:sz w:val="28"/>
          <w:szCs w:val="28"/>
          <w:lang w:bidi="hi-IN"/>
        </w:rPr>
        <w:t>practices prejudicial to the health of children.</w:t>
      </w:r>
    </w:p>
    <w:p w:rsidR="00974129" w:rsidRDefault="00974129" w:rsidP="00AC5ECB">
      <w:pPr>
        <w:autoSpaceDE w:val="0"/>
        <w:autoSpaceDN w:val="0"/>
        <w:adjustRightInd w:val="0"/>
        <w:spacing w:line="360" w:lineRule="auto"/>
        <w:rPr>
          <w:color w:val="000000" w:themeColor="text1"/>
          <w:sz w:val="28"/>
          <w:szCs w:val="28"/>
        </w:rPr>
      </w:pPr>
    </w:p>
    <w:p w:rsidR="00D36E76" w:rsidRPr="005C11B6" w:rsidRDefault="000B54A5" w:rsidP="00AC5ECB">
      <w:pPr>
        <w:autoSpaceDE w:val="0"/>
        <w:autoSpaceDN w:val="0"/>
        <w:adjustRightInd w:val="0"/>
        <w:spacing w:line="360" w:lineRule="auto"/>
        <w:rPr>
          <w:color w:val="000000" w:themeColor="text1"/>
          <w:sz w:val="28"/>
          <w:szCs w:val="28"/>
        </w:rPr>
      </w:pPr>
      <w:r w:rsidRPr="005C11B6">
        <w:rPr>
          <w:color w:val="000000" w:themeColor="text1"/>
          <w:sz w:val="28"/>
          <w:szCs w:val="28"/>
        </w:rPr>
        <w:t>9.</w:t>
      </w:r>
      <w:r w:rsidR="006510BD">
        <w:rPr>
          <w:color w:val="000000" w:themeColor="text1"/>
          <w:sz w:val="28"/>
          <w:szCs w:val="28"/>
        </w:rPr>
        <w:t xml:space="preserve"> </w:t>
      </w:r>
      <w:r w:rsidRPr="005C11B6">
        <w:rPr>
          <w:b/>
          <w:color w:val="000000" w:themeColor="text1"/>
          <w:sz w:val="28"/>
          <w:szCs w:val="28"/>
          <w:u w:val="single"/>
        </w:rPr>
        <w:t>Details of remedies exhausted</w:t>
      </w:r>
    </w:p>
    <w:p w:rsidR="00D36E76" w:rsidRPr="005C11B6" w:rsidRDefault="000B54A5" w:rsidP="00AC5ECB">
      <w:pPr>
        <w:autoSpaceDE w:val="0"/>
        <w:autoSpaceDN w:val="0"/>
        <w:adjustRightInd w:val="0"/>
        <w:spacing w:line="360" w:lineRule="auto"/>
        <w:rPr>
          <w:color w:val="000000" w:themeColor="text1"/>
          <w:sz w:val="28"/>
          <w:szCs w:val="28"/>
        </w:rPr>
      </w:pPr>
      <w:r w:rsidRPr="005C11B6">
        <w:rPr>
          <w:color w:val="000000" w:themeColor="text1"/>
          <w:sz w:val="28"/>
          <w:szCs w:val="28"/>
        </w:rPr>
        <w:t>No remedies exhausted except this petition.</w:t>
      </w:r>
    </w:p>
    <w:p w:rsidR="00D36E76" w:rsidRPr="005C11B6" w:rsidRDefault="000B54A5" w:rsidP="00AC5ECB">
      <w:pPr>
        <w:autoSpaceDE w:val="0"/>
        <w:autoSpaceDN w:val="0"/>
        <w:adjustRightInd w:val="0"/>
        <w:spacing w:line="360" w:lineRule="auto"/>
        <w:rPr>
          <w:b/>
          <w:color w:val="000000" w:themeColor="text1"/>
          <w:sz w:val="28"/>
          <w:szCs w:val="28"/>
          <w:u w:val="single"/>
        </w:rPr>
      </w:pPr>
      <w:r w:rsidRPr="005C11B6">
        <w:rPr>
          <w:color w:val="000000" w:themeColor="text1"/>
          <w:sz w:val="28"/>
          <w:szCs w:val="28"/>
        </w:rPr>
        <w:t xml:space="preserve">10 </w:t>
      </w:r>
      <w:r w:rsidR="006510BD">
        <w:rPr>
          <w:color w:val="000000" w:themeColor="text1"/>
          <w:sz w:val="28"/>
          <w:szCs w:val="28"/>
        </w:rPr>
        <w:t xml:space="preserve"> </w:t>
      </w:r>
      <w:r w:rsidRPr="005C11B6">
        <w:rPr>
          <w:b/>
          <w:color w:val="000000" w:themeColor="text1"/>
          <w:sz w:val="28"/>
          <w:szCs w:val="28"/>
          <w:u w:val="single"/>
        </w:rPr>
        <w:t>Delay if any in filing the petition.</w:t>
      </w:r>
    </w:p>
    <w:p w:rsidR="00D36E76" w:rsidRPr="005C11B6" w:rsidRDefault="000B54A5" w:rsidP="00AC5ECB">
      <w:pPr>
        <w:autoSpaceDE w:val="0"/>
        <w:autoSpaceDN w:val="0"/>
        <w:adjustRightInd w:val="0"/>
        <w:spacing w:line="360" w:lineRule="auto"/>
        <w:rPr>
          <w:color w:val="000000" w:themeColor="text1"/>
          <w:sz w:val="28"/>
          <w:szCs w:val="28"/>
        </w:rPr>
      </w:pPr>
      <w:r w:rsidRPr="005C11B6">
        <w:rPr>
          <w:color w:val="000000" w:themeColor="text1"/>
          <w:sz w:val="28"/>
          <w:szCs w:val="28"/>
        </w:rPr>
        <w:t>There is no delay in filing the petition.</w:t>
      </w:r>
    </w:p>
    <w:p w:rsidR="00D36E76" w:rsidRPr="005C11B6" w:rsidRDefault="000B54A5" w:rsidP="00AC5ECB">
      <w:pPr>
        <w:autoSpaceDE w:val="0"/>
        <w:autoSpaceDN w:val="0"/>
        <w:adjustRightInd w:val="0"/>
        <w:spacing w:line="360" w:lineRule="auto"/>
        <w:rPr>
          <w:b/>
          <w:bCs/>
          <w:color w:val="000000" w:themeColor="text1"/>
          <w:sz w:val="28"/>
          <w:szCs w:val="28"/>
          <w:u w:val="single"/>
        </w:rPr>
      </w:pPr>
      <w:r w:rsidRPr="005C11B6">
        <w:rPr>
          <w:color w:val="000000" w:themeColor="text1"/>
          <w:sz w:val="28"/>
          <w:szCs w:val="28"/>
        </w:rPr>
        <w:t>11</w:t>
      </w:r>
      <w:r w:rsidRPr="005C11B6">
        <w:rPr>
          <w:b/>
          <w:color w:val="000000" w:themeColor="text1"/>
          <w:sz w:val="28"/>
          <w:szCs w:val="28"/>
          <w:u w:val="single"/>
        </w:rPr>
        <w:t>.</w:t>
      </w:r>
      <w:r w:rsidR="006510BD">
        <w:rPr>
          <w:b/>
          <w:color w:val="000000" w:themeColor="text1"/>
          <w:sz w:val="28"/>
          <w:szCs w:val="28"/>
          <w:u w:val="single"/>
        </w:rPr>
        <w:t xml:space="preserve">  </w:t>
      </w:r>
      <w:r w:rsidRPr="005C11B6">
        <w:rPr>
          <w:b/>
          <w:color w:val="000000" w:themeColor="text1"/>
          <w:sz w:val="28"/>
          <w:szCs w:val="28"/>
          <w:u w:val="single"/>
        </w:rPr>
        <w:t xml:space="preserve">RELIEFS </w:t>
      </w:r>
      <w:r w:rsidRPr="005C11B6">
        <w:rPr>
          <w:b/>
          <w:bCs/>
          <w:color w:val="000000" w:themeColor="text1"/>
          <w:sz w:val="28"/>
          <w:szCs w:val="28"/>
          <w:u w:val="single"/>
        </w:rPr>
        <w:t>PRAYED</w:t>
      </w:r>
      <w:r w:rsidRPr="005C11B6">
        <w:rPr>
          <w:b/>
          <w:bCs/>
          <w:color w:val="000000" w:themeColor="text1"/>
          <w:sz w:val="28"/>
          <w:szCs w:val="28"/>
        </w:rPr>
        <w:t xml:space="preserve"> :</w:t>
      </w:r>
    </w:p>
    <w:p w:rsidR="00D36E76" w:rsidRPr="005C11B6" w:rsidRDefault="000B54A5" w:rsidP="0009462E">
      <w:pPr>
        <w:pStyle w:val="TextBodyIndent"/>
        <w:spacing w:line="360" w:lineRule="auto"/>
        <w:rPr>
          <w:bCs/>
          <w:color w:val="000000" w:themeColor="text1"/>
          <w:sz w:val="28"/>
          <w:szCs w:val="28"/>
        </w:rPr>
      </w:pPr>
      <w:r w:rsidRPr="005C11B6">
        <w:rPr>
          <w:bCs/>
          <w:color w:val="000000" w:themeColor="text1"/>
          <w:sz w:val="28"/>
          <w:szCs w:val="28"/>
        </w:rPr>
        <w:t>It is therefore prayed that your lordship may graciously be Pleased:</w:t>
      </w:r>
    </w:p>
    <w:p w:rsidR="00D36E76" w:rsidRPr="005C11B6" w:rsidRDefault="000B54A5" w:rsidP="00AC5ECB">
      <w:pPr>
        <w:pStyle w:val="ColorfulList-Accent11"/>
        <w:autoSpaceDE w:val="0"/>
        <w:autoSpaceDN w:val="0"/>
        <w:adjustRightInd w:val="0"/>
        <w:spacing w:line="360" w:lineRule="auto"/>
        <w:jc w:val="both"/>
        <w:rPr>
          <w:rFonts w:eastAsia="Calibri"/>
          <w:bCs/>
          <w:color w:val="000000" w:themeColor="text1"/>
          <w:sz w:val="28"/>
          <w:szCs w:val="28"/>
          <w:lang w:val="en-IN" w:eastAsia="en-IN"/>
        </w:rPr>
      </w:pPr>
      <w:r w:rsidRPr="005C11B6">
        <w:rPr>
          <w:rFonts w:eastAsia="Calibri"/>
          <w:bCs/>
          <w:color w:val="000000" w:themeColor="text1"/>
          <w:sz w:val="28"/>
          <w:szCs w:val="28"/>
          <w:lang w:val="en-IN" w:eastAsia="en-IN"/>
        </w:rPr>
        <w:lastRenderedPageBreak/>
        <w:t>In the light of facts stated above, arguments advanced,</w:t>
      </w:r>
      <w:r w:rsidR="004D48C8" w:rsidRPr="005C11B6">
        <w:rPr>
          <w:rFonts w:eastAsia="Calibri"/>
          <w:bCs/>
          <w:color w:val="000000" w:themeColor="text1"/>
          <w:sz w:val="28"/>
          <w:szCs w:val="28"/>
          <w:lang w:val="en-IN" w:eastAsia="en-IN"/>
        </w:rPr>
        <w:t xml:space="preserve"> </w:t>
      </w:r>
      <w:r w:rsidRPr="005C11B6">
        <w:rPr>
          <w:rFonts w:eastAsia="Calibri"/>
          <w:bCs/>
          <w:color w:val="000000" w:themeColor="text1"/>
          <w:sz w:val="28"/>
          <w:szCs w:val="28"/>
          <w:lang w:val="en-IN" w:eastAsia="en-IN"/>
        </w:rPr>
        <w:t>grounds urged and authorities cited, this Hon’ble Court the Petitioner prays for the following Relief/s:-</w:t>
      </w:r>
    </w:p>
    <w:p w:rsidR="00D36E76" w:rsidRPr="005C11B6" w:rsidRDefault="000B54A5" w:rsidP="00AC5ECB">
      <w:pPr>
        <w:pStyle w:val="ColorfulList-Accent11"/>
        <w:autoSpaceDE w:val="0"/>
        <w:autoSpaceDN w:val="0"/>
        <w:adjustRightInd w:val="0"/>
        <w:spacing w:line="360" w:lineRule="auto"/>
        <w:jc w:val="both"/>
        <w:rPr>
          <w:rFonts w:eastAsia="Calibri"/>
          <w:bCs/>
          <w:color w:val="000000" w:themeColor="text1"/>
          <w:sz w:val="28"/>
          <w:szCs w:val="28"/>
          <w:lang w:val="en-IN" w:eastAsia="en-IN"/>
        </w:rPr>
      </w:pPr>
      <w:r w:rsidRPr="005C11B6">
        <w:rPr>
          <w:rFonts w:eastAsia="Calibri"/>
          <w:bCs/>
          <w:color w:val="000000" w:themeColor="text1"/>
          <w:sz w:val="28"/>
          <w:szCs w:val="28"/>
          <w:lang w:val="en-IN" w:eastAsia="en-IN"/>
        </w:rPr>
        <w:t>For issuance of an appropriate writs /orders/ directions directing and commanding upon the respondents authority,</w:t>
      </w:r>
    </w:p>
    <w:p w:rsidR="00436E4C" w:rsidRDefault="000B54A5" w:rsidP="00AC5ECB">
      <w:pPr>
        <w:pStyle w:val="TextBodyIndent"/>
        <w:numPr>
          <w:ilvl w:val="0"/>
          <w:numId w:val="2"/>
        </w:numPr>
        <w:spacing w:line="360" w:lineRule="auto"/>
        <w:rPr>
          <w:bCs/>
          <w:color w:val="000000" w:themeColor="text1"/>
          <w:sz w:val="28"/>
          <w:szCs w:val="28"/>
        </w:rPr>
      </w:pPr>
      <w:r w:rsidRPr="00436E4C">
        <w:rPr>
          <w:bCs/>
          <w:color w:val="000000" w:themeColor="text1"/>
          <w:sz w:val="28"/>
          <w:szCs w:val="28"/>
        </w:rPr>
        <w:t>Government should provide 10 free sanitary napkins every month</w:t>
      </w:r>
      <w:r w:rsidR="00436E4C">
        <w:rPr>
          <w:bCs/>
          <w:color w:val="000000" w:themeColor="text1"/>
          <w:sz w:val="28"/>
          <w:szCs w:val="28"/>
        </w:rPr>
        <w:t xml:space="preserve"> to all government schools.</w:t>
      </w:r>
      <w:r w:rsidRPr="00436E4C">
        <w:rPr>
          <w:bCs/>
          <w:color w:val="000000" w:themeColor="text1"/>
          <w:sz w:val="28"/>
          <w:szCs w:val="28"/>
        </w:rPr>
        <w:t xml:space="preserve"> </w:t>
      </w:r>
    </w:p>
    <w:p w:rsidR="00D36E76" w:rsidRPr="00436E4C" w:rsidRDefault="000B54A5" w:rsidP="00AC5ECB">
      <w:pPr>
        <w:pStyle w:val="TextBodyIndent"/>
        <w:numPr>
          <w:ilvl w:val="0"/>
          <w:numId w:val="2"/>
        </w:numPr>
        <w:spacing w:line="360" w:lineRule="auto"/>
        <w:rPr>
          <w:bCs/>
          <w:color w:val="000000" w:themeColor="text1"/>
          <w:sz w:val="28"/>
          <w:szCs w:val="28"/>
        </w:rPr>
      </w:pPr>
      <w:r w:rsidRPr="00436E4C">
        <w:rPr>
          <w:bCs/>
          <w:color w:val="000000" w:themeColor="text1"/>
          <w:sz w:val="28"/>
          <w:szCs w:val="28"/>
        </w:rPr>
        <w:t>Vending machine for sanitary napkin should be installed in every government school and pads through these vending machines should be provided at subsidized rate i.e., 1 or 2 rupees. Those machine which are current</w:t>
      </w:r>
      <w:r w:rsidR="003A53C3">
        <w:rPr>
          <w:bCs/>
          <w:color w:val="000000" w:themeColor="text1"/>
          <w:sz w:val="28"/>
          <w:szCs w:val="28"/>
        </w:rPr>
        <w:t>ly installed should be repaired and must be maintained periodically for its proper functioning.</w:t>
      </w:r>
    </w:p>
    <w:p w:rsidR="00D36E76" w:rsidRPr="005C11B6" w:rsidRDefault="000B54A5" w:rsidP="00AC5ECB">
      <w:pPr>
        <w:pStyle w:val="TextBodyIndent"/>
        <w:numPr>
          <w:ilvl w:val="0"/>
          <w:numId w:val="2"/>
        </w:numPr>
        <w:spacing w:line="360" w:lineRule="auto"/>
        <w:rPr>
          <w:bCs/>
          <w:color w:val="000000" w:themeColor="text1"/>
          <w:sz w:val="28"/>
          <w:szCs w:val="28"/>
        </w:rPr>
      </w:pPr>
      <w:r w:rsidRPr="005C11B6">
        <w:rPr>
          <w:bCs/>
          <w:color w:val="000000" w:themeColor="text1"/>
          <w:sz w:val="28"/>
          <w:szCs w:val="28"/>
        </w:rPr>
        <w:t>The price for the pads that are obtained from the vending machine should be made  unitary as there is a</w:t>
      </w:r>
      <w:r w:rsidR="00920A15">
        <w:rPr>
          <w:bCs/>
          <w:color w:val="000000" w:themeColor="text1"/>
          <w:sz w:val="28"/>
          <w:szCs w:val="28"/>
        </w:rPr>
        <w:t xml:space="preserve"> </w:t>
      </w:r>
      <w:r w:rsidRPr="005C11B6">
        <w:rPr>
          <w:bCs/>
          <w:color w:val="000000" w:themeColor="text1"/>
          <w:sz w:val="28"/>
          <w:szCs w:val="28"/>
        </w:rPr>
        <w:t>lot of variation in the price in different school.</w:t>
      </w:r>
    </w:p>
    <w:p w:rsidR="00D36E76" w:rsidRPr="005C11B6" w:rsidRDefault="000B54A5" w:rsidP="00AC5ECB">
      <w:pPr>
        <w:pStyle w:val="TextBodyIndent"/>
        <w:numPr>
          <w:ilvl w:val="0"/>
          <w:numId w:val="2"/>
        </w:numPr>
        <w:spacing w:line="360" w:lineRule="auto"/>
        <w:rPr>
          <w:bCs/>
          <w:color w:val="000000" w:themeColor="text1"/>
          <w:sz w:val="28"/>
          <w:szCs w:val="28"/>
        </w:rPr>
      </w:pPr>
      <w:r w:rsidRPr="005C11B6">
        <w:rPr>
          <w:bCs/>
          <w:color w:val="000000" w:themeColor="text1"/>
          <w:sz w:val="28"/>
          <w:szCs w:val="28"/>
        </w:rPr>
        <w:t xml:space="preserve">One committee should be created who will look after the installation and </w:t>
      </w:r>
      <w:r w:rsidR="004E2465">
        <w:rPr>
          <w:bCs/>
          <w:color w:val="000000" w:themeColor="text1"/>
          <w:sz w:val="28"/>
          <w:szCs w:val="28"/>
        </w:rPr>
        <w:t xml:space="preserve">proper </w:t>
      </w:r>
      <w:r w:rsidRPr="005C11B6">
        <w:rPr>
          <w:bCs/>
          <w:color w:val="000000" w:themeColor="text1"/>
          <w:sz w:val="28"/>
          <w:szCs w:val="28"/>
        </w:rPr>
        <w:t>working of vending machine in government school.</w:t>
      </w:r>
    </w:p>
    <w:p w:rsidR="00D36E76" w:rsidRPr="005C11B6" w:rsidRDefault="000B54A5" w:rsidP="00AC5ECB">
      <w:pPr>
        <w:pStyle w:val="TextBodyIndent"/>
        <w:numPr>
          <w:ilvl w:val="0"/>
          <w:numId w:val="2"/>
        </w:numPr>
        <w:spacing w:line="360" w:lineRule="auto"/>
        <w:rPr>
          <w:bCs/>
          <w:color w:val="000000" w:themeColor="text1"/>
          <w:sz w:val="28"/>
          <w:szCs w:val="28"/>
        </w:rPr>
      </w:pPr>
      <w:r w:rsidRPr="005C11B6">
        <w:rPr>
          <w:bCs/>
          <w:color w:val="000000" w:themeColor="text1"/>
          <w:sz w:val="28"/>
          <w:szCs w:val="28"/>
        </w:rPr>
        <w:t xml:space="preserve">The school authorities should conduct regular </w:t>
      </w:r>
      <w:r w:rsidR="002319EE">
        <w:rPr>
          <w:bCs/>
          <w:color w:val="000000" w:themeColor="text1"/>
          <w:sz w:val="28"/>
          <w:szCs w:val="28"/>
        </w:rPr>
        <w:t xml:space="preserve">sexual </w:t>
      </w:r>
      <w:r w:rsidR="00F20A14">
        <w:rPr>
          <w:bCs/>
          <w:color w:val="000000" w:themeColor="text1"/>
          <w:sz w:val="28"/>
          <w:szCs w:val="28"/>
        </w:rPr>
        <w:t xml:space="preserve"> </w:t>
      </w:r>
      <w:r w:rsidRPr="005C11B6">
        <w:rPr>
          <w:bCs/>
          <w:color w:val="000000" w:themeColor="text1"/>
          <w:sz w:val="28"/>
          <w:szCs w:val="28"/>
        </w:rPr>
        <w:t>awareness program in the interval of one month which will specifically focus on menstrual hygiene that includes proper usage and disposal of pads.</w:t>
      </w:r>
    </w:p>
    <w:p w:rsidR="00D36E76" w:rsidRPr="005C11B6" w:rsidRDefault="000B54A5" w:rsidP="00AC5ECB">
      <w:pPr>
        <w:pStyle w:val="TextBodyIndent"/>
        <w:numPr>
          <w:ilvl w:val="0"/>
          <w:numId w:val="2"/>
        </w:numPr>
        <w:spacing w:line="360" w:lineRule="auto"/>
        <w:rPr>
          <w:bCs/>
          <w:color w:val="000000" w:themeColor="text1"/>
          <w:sz w:val="28"/>
          <w:szCs w:val="28"/>
        </w:rPr>
      </w:pPr>
      <w:r w:rsidRPr="005C11B6">
        <w:rPr>
          <w:bCs/>
          <w:color w:val="000000" w:themeColor="text1"/>
          <w:sz w:val="28"/>
          <w:szCs w:val="28"/>
        </w:rPr>
        <w:t>To ensure that ASHA is being appointed and there role should be increased.</w:t>
      </w:r>
    </w:p>
    <w:p w:rsidR="00D36E76" w:rsidRPr="005C11B6" w:rsidRDefault="000B54A5" w:rsidP="00AC5ECB">
      <w:pPr>
        <w:pStyle w:val="TextBodyIndent"/>
        <w:numPr>
          <w:ilvl w:val="0"/>
          <w:numId w:val="2"/>
        </w:numPr>
        <w:spacing w:line="360" w:lineRule="auto"/>
        <w:rPr>
          <w:bCs/>
          <w:color w:val="000000" w:themeColor="text1"/>
          <w:sz w:val="28"/>
          <w:szCs w:val="28"/>
        </w:rPr>
      </w:pPr>
      <w:r w:rsidRPr="005C11B6">
        <w:rPr>
          <w:bCs/>
          <w:color w:val="000000" w:themeColor="text1"/>
          <w:sz w:val="28"/>
          <w:szCs w:val="28"/>
        </w:rPr>
        <w:t xml:space="preserve">One committee should be made by the government so as to have a check on the implementation of schemes that are made for the aforementioned issue. </w:t>
      </w:r>
    </w:p>
    <w:p w:rsidR="00D36E76" w:rsidRPr="005C11B6" w:rsidRDefault="000B54A5" w:rsidP="00AC5ECB">
      <w:pPr>
        <w:pStyle w:val="TextBodyIndent"/>
        <w:numPr>
          <w:ilvl w:val="0"/>
          <w:numId w:val="2"/>
        </w:numPr>
        <w:spacing w:line="360" w:lineRule="auto"/>
        <w:rPr>
          <w:bCs/>
          <w:color w:val="000000" w:themeColor="text1"/>
          <w:sz w:val="28"/>
          <w:szCs w:val="28"/>
        </w:rPr>
      </w:pPr>
      <w:r w:rsidRPr="005C11B6">
        <w:rPr>
          <w:bCs/>
          <w:color w:val="000000" w:themeColor="text1"/>
          <w:sz w:val="28"/>
          <w:szCs w:val="28"/>
        </w:rPr>
        <w:t xml:space="preserve">Issue a writ of mandamus to the respondents to ensure that the awareness programme related to menstrual health and hygiene are conducted through Anganwadi </w:t>
      </w:r>
      <w:r w:rsidR="00434D10" w:rsidRPr="005C11B6">
        <w:rPr>
          <w:bCs/>
          <w:color w:val="000000" w:themeColor="text1"/>
          <w:sz w:val="28"/>
          <w:szCs w:val="28"/>
        </w:rPr>
        <w:t>centres</w:t>
      </w:r>
      <w:r w:rsidRPr="005C11B6">
        <w:rPr>
          <w:bCs/>
          <w:color w:val="000000" w:themeColor="text1"/>
          <w:sz w:val="28"/>
          <w:szCs w:val="28"/>
        </w:rPr>
        <w:t xml:space="preserve"> and ASHA workers.</w:t>
      </w:r>
    </w:p>
    <w:p w:rsidR="00D36E76" w:rsidRPr="005C11B6" w:rsidRDefault="000B54A5" w:rsidP="00AC5ECB">
      <w:pPr>
        <w:pStyle w:val="TextBodyIndent"/>
        <w:numPr>
          <w:ilvl w:val="0"/>
          <w:numId w:val="2"/>
        </w:numPr>
        <w:spacing w:line="360" w:lineRule="auto"/>
        <w:rPr>
          <w:bCs/>
          <w:color w:val="000000" w:themeColor="text1"/>
          <w:sz w:val="28"/>
          <w:szCs w:val="28"/>
        </w:rPr>
      </w:pPr>
      <w:r w:rsidRPr="005C11B6">
        <w:rPr>
          <w:bCs/>
          <w:color w:val="000000" w:themeColor="text1"/>
          <w:sz w:val="28"/>
          <w:szCs w:val="28"/>
        </w:rPr>
        <w:t>For an order directing respondents for proper Provision of proper cleanliness and hygiene of school toilets.</w:t>
      </w:r>
    </w:p>
    <w:p w:rsidR="00D36E76" w:rsidRDefault="004D6859" w:rsidP="00AC5ECB">
      <w:pPr>
        <w:pStyle w:val="TextBodyIndent"/>
        <w:numPr>
          <w:ilvl w:val="0"/>
          <w:numId w:val="2"/>
        </w:numPr>
        <w:spacing w:line="360" w:lineRule="auto"/>
        <w:rPr>
          <w:bCs/>
          <w:color w:val="000000" w:themeColor="text1"/>
          <w:sz w:val="28"/>
          <w:szCs w:val="28"/>
        </w:rPr>
      </w:pPr>
      <w:r>
        <w:rPr>
          <w:bCs/>
          <w:color w:val="000000" w:themeColor="text1"/>
          <w:sz w:val="28"/>
          <w:szCs w:val="28"/>
        </w:rPr>
        <w:t xml:space="preserve"> </w:t>
      </w:r>
      <w:r w:rsidR="000B54A5" w:rsidRPr="005C11B6">
        <w:rPr>
          <w:bCs/>
          <w:color w:val="000000" w:themeColor="text1"/>
          <w:sz w:val="28"/>
          <w:szCs w:val="28"/>
        </w:rPr>
        <w:t>That any other relief which this Hon’ble Court may deem fit.</w:t>
      </w:r>
    </w:p>
    <w:p w:rsidR="0009462E" w:rsidRDefault="004D6859" w:rsidP="00AC5ECB">
      <w:pPr>
        <w:pStyle w:val="ListParagraph"/>
        <w:numPr>
          <w:ilvl w:val="0"/>
          <w:numId w:val="2"/>
        </w:numPr>
        <w:autoSpaceDE w:val="0"/>
        <w:autoSpaceDN w:val="0"/>
        <w:adjustRightInd w:val="0"/>
        <w:spacing w:line="360" w:lineRule="auto"/>
        <w:rPr>
          <w:rFonts w:eastAsia="Calibri"/>
          <w:sz w:val="28"/>
          <w:szCs w:val="28"/>
          <w:lang w:bidi="hi-IN"/>
        </w:rPr>
      </w:pPr>
      <w:r>
        <w:rPr>
          <w:rFonts w:eastAsia="Calibri"/>
          <w:sz w:val="28"/>
          <w:szCs w:val="28"/>
          <w:lang w:bidi="hi-IN"/>
        </w:rPr>
        <w:t xml:space="preserve"> </w:t>
      </w:r>
      <w:r w:rsidR="006510BD" w:rsidRPr="00141F8B">
        <w:rPr>
          <w:rFonts w:eastAsia="Calibri"/>
          <w:sz w:val="28"/>
          <w:szCs w:val="28"/>
          <w:lang w:bidi="hi-IN"/>
        </w:rPr>
        <w:t xml:space="preserve"> </w:t>
      </w:r>
      <w:r w:rsidR="007804E7" w:rsidRPr="00141F8B">
        <w:rPr>
          <w:rFonts w:eastAsia="Calibri"/>
          <w:sz w:val="28"/>
          <w:szCs w:val="28"/>
          <w:lang w:bidi="hi-IN"/>
        </w:rPr>
        <w:t>Issue a writ of Mandamus or any other appropriate writ order or</w:t>
      </w:r>
      <w:r w:rsidR="00141F8B">
        <w:rPr>
          <w:rFonts w:eastAsia="Calibri"/>
          <w:sz w:val="28"/>
          <w:szCs w:val="28"/>
          <w:lang w:bidi="hi-IN"/>
        </w:rPr>
        <w:t xml:space="preserve"> </w:t>
      </w:r>
      <w:r w:rsidR="007804E7" w:rsidRPr="00141F8B">
        <w:rPr>
          <w:rFonts w:eastAsia="Calibri"/>
          <w:sz w:val="28"/>
          <w:szCs w:val="28"/>
          <w:lang w:bidi="hi-IN"/>
        </w:rPr>
        <w:t>direction to the Respondents to ensure the availability and</w:t>
      </w:r>
      <w:r w:rsidR="006510BD" w:rsidRPr="00141F8B">
        <w:rPr>
          <w:rFonts w:eastAsia="Calibri"/>
          <w:sz w:val="28"/>
          <w:szCs w:val="28"/>
          <w:lang w:bidi="hi-IN"/>
        </w:rPr>
        <w:t xml:space="preserve"> </w:t>
      </w:r>
      <w:r w:rsidR="00141F8B">
        <w:rPr>
          <w:rFonts w:eastAsia="Calibri"/>
          <w:sz w:val="28"/>
          <w:szCs w:val="28"/>
          <w:lang w:bidi="hi-IN"/>
        </w:rPr>
        <w:t xml:space="preserve">accessibility of menstrual </w:t>
      </w:r>
      <w:r w:rsidR="007804E7" w:rsidRPr="00141F8B">
        <w:rPr>
          <w:rFonts w:eastAsia="Calibri"/>
          <w:sz w:val="28"/>
          <w:szCs w:val="28"/>
          <w:lang w:bidi="hi-IN"/>
        </w:rPr>
        <w:t>hygiene products to all adolescent girls</w:t>
      </w:r>
      <w:r w:rsidR="00141F8B">
        <w:rPr>
          <w:rFonts w:eastAsia="Calibri"/>
          <w:sz w:val="28"/>
          <w:szCs w:val="28"/>
          <w:lang w:bidi="hi-IN"/>
        </w:rPr>
        <w:t xml:space="preserve">  </w:t>
      </w:r>
      <w:r w:rsidR="007804E7" w:rsidRPr="00141F8B">
        <w:rPr>
          <w:rFonts w:eastAsia="Calibri"/>
          <w:sz w:val="28"/>
          <w:szCs w:val="28"/>
          <w:lang w:bidi="hi-IN"/>
        </w:rPr>
        <w:t>through focal points like Anganwadi Centres, through ASHA</w:t>
      </w:r>
      <w:r w:rsidR="00141F8B">
        <w:rPr>
          <w:rFonts w:eastAsia="Calibri"/>
          <w:sz w:val="28"/>
          <w:szCs w:val="28"/>
          <w:lang w:bidi="hi-IN"/>
        </w:rPr>
        <w:t xml:space="preserve"> </w:t>
      </w:r>
      <w:r w:rsidR="007804E7" w:rsidRPr="00141F8B">
        <w:rPr>
          <w:rFonts w:eastAsia="Calibri"/>
          <w:sz w:val="28"/>
          <w:szCs w:val="28"/>
          <w:lang w:bidi="hi-IN"/>
        </w:rPr>
        <w:t>workers, Primary Health Centres (PHCs), adolescent friendly</w:t>
      </w:r>
      <w:r w:rsidR="00141F8B">
        <w:rPr>
          <w:rFonts w:eastAsia="Calibri"/>
          <w:sz w:val="28"/>
          <w:szCs w:val="28"/>
          <w:lang w:bidi="hi-IN"/>
        </w:rPr>
        <w:t xml:space="preserve"> </w:t>
      </w:r>
      <w:r w:rsidR="007804E7" w:rsidRPr="00141F8B">
        <w:rPr>
          <w:rFonts w:eastAsia="Calibri"/>
          <w:sz w:val="28"/>
          <w:szCs w:val="28"/>
          <w:lang w:bidi="hi-IN"/>
        </w:rPr>
        <w:t>health clinics (AFHCs), DISHA clinics, schools and other vending</w:t>
      </w:r>
      <w:r w:rsidR="00141F8B">
        <w:rPr>
          <w:rFonts w:eastAsia="Calibri"/>
          <w:sz w:val="28"/>
          <w:szCs w:val="28"/>
          <w:lang w:bidi="hi-IN"/>
        </w:rPr>
        <w:t xml:space="preserve"> </w:t>
      </w:r>
      <w:r w:rsidR="007804E7" w:rsidRPr="00141F8B">
        <w:rPr>
          <w:rFonts w:eastAsia="Calibri"/>
          <w:sz w:val="28"/>
          <w:szCs w:val="28"/>
          <w:lang w:bidi="hi-IN"/>
        </w:rPr>
        <w:t>machines at public places free of cost at samaypur Badli</w:t>
      </w:r>
      <w:r w:rsidR="00141F8B">
        <w:rPr>
          <w:rFonts w:eastAsia="Calibri"/>
          <w:sz w:val="28"/>
          <w:szCs w:val="28"/>
          <w:lang w:bidi="hi-IN"/>
        </w:rPr>
        <w:t xml:space="preserve"> </w:t>
      </w:r>
      <w:r w:rsidR="007804E7" w:rsidRPr="00141F8B">
        <w:rPr>
          <w:rFonts w:eastAsia="Calibri"/>
          <w:sz w:val="28"/>
          <w:szCs w:val="28"/>
          <w:lang w:bidi="hi-IN"/>
        </w:rPr>
        <w:t>industrial area, lal bagh jhuggi, Mansarovar park and also extend</w:t>
      </w:r>
      <w:r w:rsidR="00141F8B">
        <w:rPr>
          <w:rFonts w:eastAsia="Calibri"/>
          <w:sz w:val="28"/>
          <w:szCs w:val="28"/>
          <w:lang w:bidi="hi-IN"/>
        </w:rPr>
        <w:t xml:space="preserve"> </w:t>
      </w:r>
      <w:r w:rsidR="007804E7" w:rsidRPr="00141F8B">
        <w:rPr>
          <w:rFonts w:eastAsia="Calibri"/>
          <w:sz w:val="28"/>
          <w:szCs w:val="28"/>
          <w:lang w:bidi="hi-IN"/>
        </w:rPr>
        <w:t>to the</w:t>
      </w:r>
      <w:r w:rsidR="0009462E">
        <w:rPr>
          <w:rFonts w:eastAsia="Calibri"/>
          <w:sz w:val="28"/>
          <w:szCs w:val="28"/>
          <w:lang w:bidi="hi-IN"/>
        </w:rPr>
        <w:t xml:space="preserve"> </w:t>
      </w:r>
    </w:p>
    <w:p w:rsidR="007804E7" w:rsidRPr="0009462E" w:rsidRDefault="007804E7" w:rsidP="0009462E">
      <w:pPr>
        <w:autoSpaceDE w:val="0"/>
        <w:autoSpaceDN w:val="0"/>
        <w:adjustRightInd w:val="0"/>
        <w:spacing w:line="360" w:lineRule="auto"/>
        <w:ind w:left="360"/>
        <w:rPr>
          <w:rFonts w:eastAsia="Calibri"/>
          <w:sz w:val="28"/>
          <w:szCs w:val="28"/>
          <w:lang w:bidi="hi-IN"/>
        </w:rPr>
      </w:pPr>
      <w:r w:rsidRPr="0009462E">
        <w:rPr>
          <w:rFonts w:eastAsia="Calibri"/>
          <w:sz w:val="28"/>
          <w:szCs w:val="28"/>
          <w:lang w:bidi="hi-IN"/>
        </w:rPr>
        <w:lastRenderedPageBreak/>
        <w:t>National Capital Territory of Delhi where such facilities are</w:t>
      </w:r>
      <w:r w:rsidR="0009462E" w:rsidRPr="0009462E">
        <w:rPr>
          <w:rFonts w:eastAsia="Calibri"/>
          <w:sz w:val="28"/>
          <w:szCs w:val="28"/>
          <w:lang w:bidi="hi-IN"/>
        </w:rPr>
        <w:t xml:space="preserve"> </w:t>
      </w:r>
      <w:r w:rsidRPr="0009462E">
        <w:rPr>
          <w:rFonts w:eastAsia="Calibri"/>
          <w:sz w:val="28"/>
          <w:szCs w:val="28"/>
          <w:lang w:bidi="hi-IN"/>
        </w:rPr>
        <w:t>not made available.</w:t>
      </w:r>
    </w:p>
    <w:p w:rsidR="007804E7" w:rsidRPr="007804E7" w:rsidRDefault="00DF6305" w:rsidP="00AC5ECB">
      <w:pPr>
        <w:autoSpaceDE w:val="0"/>
        <w:autoSpaceDN w:val="0"/>
        <w:adjustRightInd w:val="0"/>
        <w:spacing w:after="0" w:line="360" w:lineRule="auto"/>
        <w:rPr>
          <w:rFonts w:eastAsia="Calibri"/>
          <w:sz w:val="28"/>
          <w:szCs w:val="28"/>
          <w:lang w:bidi="hi-IN"/>
        </w:rPr>
      </w:pPr>
      <w:r>
        <w:rPr>
          <w:rFonts w:eastAsia="Calibri"/>
          <w:sz w:val="28"/>
          <w:szCs w:val="28"/>
          <w:lang w:bidi="hi-IN"/>
        </w:rPr>
        <w:t xml:space="preserve">       </w:t>
      </w:r>
      <w:r w:rsidR="007804E7" w:rsidRPr="007804E7">
        <w:rPr>
          <w:rFonts w:eastAsia="Calibri"/>
          <w:sz w:val="28"/>
          <w:szCs w:val="28"/>
          <w:lang w:bidi="hi-IN"/>
        </w:rPr>
        <w:t xml:space="preserve"> </w:t>
      </w:r>
      <w:r>
        <w:rPr>
          <w:rFonts w:eastAsia="Calibri"/>
          <w:sz w:val="28"/>
          <w:szCs w:val="28"/>
          <w:lang w:bidi="hi-IN"/>
        </w:rPr>
        <w:t xml:space="preserve">    </w:t>
      </w:r>
      <w:r w:rsidR="007804E7" w:rsidRPr="007804E7">
        <w:rPr>
          <w:rFonts w:eastAsia="Calibri"/>
          <w:sz w:val="28"/>
          <w:szCs w:val="28"/>
          <w:lang w:bidi="hi-IN"/>
        </w:rPr>
        <w:t>Issue a writ of Mandamus or any other appropriate writ order or</w:t>
      </w:r>
    </w:p>
    <w:p w:rsidR="007804E7" w:rsidRPr="007804E7" w:rsidRDefault="00DF6305" w:rsidP="00AC5ECB">
      <w:pPr>
        <w:autoSpaceDE w:val="0"/>
        <w:autoSpaceDN w:val="0"/>
        <w:adjustRightInd w:val="0"/>
        <w:spacing w:after="0" w:line="360" w:lineRule="auto"/>
        <w:rPr>
          <w:rFonts w:eastAsia="Calibri"/>
          <w:sz w:val="28"/>
          <w:szCs w:val="28"/>
          <w:lang w:bidi="hi-IN"/>
        </w:rPr>
      </w:pPr>
      <w:r>
        <w:rPr>
          <w:rFonts w:eastAsia="Calibri"/>
          <w:sz w:val="28"/>
          <w:szCs w:val="28"/>
          <w:lang w:bidi="hi-IN"/>
        </w:rPr>
        <w:t xml:space="preserve">           </w:t>
      </w:r>
      <w:r w:rsidR="007804E7" w:rsidRPr="007804E7">
        <w:rPr>
          <w:rFonts w:eastAsia="Calibri"/>
          <w:sz w:val="28"/>
          <w:szCs w:val="28"/>
          <w:lang w:bidi="hi-IN"/>
        </w:rPr>
        <w:t>direction to the Respondents to ensure the accessibility and</w:t>
      </w:r>
    </w:p>
    <w:p w:rsidR="007804E7" w:rsidRPr="007804E7" w:rsidRDefault="00DF6305" w:rsidP="00AC5ECB">
      <w:pPr>
        <w:autoSpaceDE w:val="0"/>
        <w:autoSpaceDN w:val="0"/>
        <w:adjustRightInd w:val="0"/>
        <w:spacing w:after="0" w:line="360" w:lineRule="auto"/>
        <w:rPr>
          <w:rFonts w:eastAsia="Calibri"/>
          <w:sz w:val="28"/>
          <w:szCs w:val="28"/>
          <w:lang w:bidi="hi-IN"/>
        </w:rPr>
      </w:pPr>
      <w:r>
        <w:rPr>
          <w:rFonts w:eastAsia="Calibri"/>
          <w:sz w:val="28"/>
          <w:szCs w:val="28"/>
          <w:lang w:bidi="hi-IN"/>
        </w:rPr>
        <w:t xml:space="preserve">           </w:t>
      </w:r>
      <w:r w:rsidR="007804E7" w:rsidRPr="007804E7">
        <w:rPr>
          <w:rFonts w:eastAsia="Calibri"/>
          <w:sz w:val="28"/>
          <w:szCs w:val="28"/>
          <w:lang w:bidi="hi-IN"/>
        </w:rPr>
        <w:t>availability of menstrual hygiene products to all adolescent girls</w:t>
      </w:r>
    </w:p>
    <w:p w:rsidR="007804E7" w:rsidRPr="00141F8B" w:rsidRDefault="00DF6305" w:rsidP="00AC5ECB">
      <w:pPr>
        <w:autoSpaceDE w:val="0"/>
        <w:autoSpaceDN w:val="0"/>
        <w:adjustRightInd w:val="0"/>
        <w:spacing w:after="0" w:line="360" w:lineRule="auto"/>
        <w:rPr>
          <w:rFonts w:eastAsia="Calibri"/>
          <w:sz w:val="28"/>
          <w:szCs w:val="28"/>
          <w:lang w:bidi="hi-IN"/>
        </w:rPr>
      </w:pPr>
      <w:r>
        <w:rPr>
          <w:rFonts w:eastAsia="Calibri"/>
          <w:sz w:val="28"/>
          <w:szCs w:val="28"/>
          <w:lang w:bidi="hi-IN"/>
        </w:rPr>
        <w:t xml:space="preserve">           </w:t>
      </w:r>
      <w:r w:rsidR="007804E7" w:rsidRPr="007804E7">
        <w:rPr>
          <w:rFonts w:eastAsia="Calibri"/>
          <w:sz w:val="28"/>
          <w:szCs w:val="28"/>
          <w:lang w:bidi="hi-IN"/>
        </w:rPr>
        <w:t>through the implementation of existing schemes like MHS under</w:t>
      </w:r>
      <w:r w:rsidR="00141F8B">
        <w:rPr>
          <w:rFonts w:eastAsia="Calibri"/>
          <w:sz w:val="28"/>
          <w:szCs w:val="28"/>
          <w:lang w:bidi="hi-IN"/>
        </w:rPr>
        <w:t xml:space="preserve">  </w:t>
      </w:r>
      <w:r w:rsidR="007804E7" w:rsidRPr="007804E7">
        <w:rPr>
          <w:sz w:val="28"/>
          <w:szCs w:val="28"/>
          <w:lang w:bidi="hi-IN"/>
        </w:rPr>
        <w:t xml:space="preserve">RKSK </w:t>
      </w:r>
      <w:r w:rsidR="00141F8B">
        <w:rPr>
          <w:sz w:val="28"/>
          <w:szCs w:val="28"/>
          <w:lang w:bidi="hi-IN"/>
        </w:rPr>
        <w:t xml:space="preserve">            </w:t>
      </w:r>
      <w:r w:rsidR="00322D9C">
        <w:rPr>
          <w:sz w:val="28"/>
          <w:szCs w:val="28"/>
          <w:lang w:bidi="hi-IN"/>
        </w:rPr>
        <w:t xml:space="preserve">  </w:t>
      </w:r>
      <w:r w:rsidR="006953AD">
        <w:rPr>
          <w:sz w:val="28"/>
          <w:szCs w:val="28"/>
          <w:lang w:bidi="hi-IN"/>
        </w:rPr>
        <w:t xml:space="preserve">   .          </w:t>
      </w:r>
      <w:r w:rsidR="007804E7" w:rsidRPr="007804E7">
        <w:rPr>
          <w:sz w:val="28"/>
          <w:szCs w:val="28"/>
          <w:lang w:bidi="hi-IN"/>
        </w:rPr>
        <w:t>etc. for Adolescent girls;</w:t>
      </w:r>
    </w:p>
    <w:p w:rsidR="007804E7" w:rsidRPr="007804E7" w:rsidRDefault="00DF6305" w:rsidP="00AC5ECB">
      <w:pPr>
        <w:autoSpaceDE w:val="0"/>
        <w:autoSpaceDN w:val="0"/>
        <w:adjustRightInd w:val="0"/>
        <w:spacing w:after="0" w:line="360" w:lineRule="auto"/>
        <w:rPr>
          <w:rFonts w:eastAsia="Calibri"/>
          <w:sz w:val="28"/>
          <w:szCs w:val="28"/>
          <w:lang w:bidi="hi-IN"/>
        </w:rPr>
      </w:pPr>
      <w:r>
        <w:rPr>
          <w:bCs/>
          <w:color w:val="000000" w:themeColor="text1"/>
          <w:sz w:val="28"/>
          <w:szCs w:val="28"/>
        </w:rPr>
        <w:t xml:space="preserve">      </w:t>
      </w:r>
      <w:r w:rsidR="007804E7" w:rsidRPr="007804E7">
        <w:rPr>
          <w:bCs/>
          <w:color w:val="000000" w:themeColor="text1"/>
          <w:sz w:val="28"/>
          <w:szCs w:val="28"/>
        </w:rPr>
        <w:t>13</w:t>
      </w:r>
      <w:r w:rsidR="007804E7" w:rsidRPr="007804E7">
        <w:rPr>
          <w:rFonts w:eastAsia="Calibri"/>
          <w:sz w:val="28"/>
          <w:szCs w:val="28"/>
          <w:lang w:bidi="hi-IN"/>
        </w:rPr>
        <w:t xml:space="preserve"> Issue a writ of Mandamus or any other appropriate writ order or</w:t>
      </w:r>
      <w:r w:rsidR="00322D9C">
        <w:rPr>
          <w:rFonts w:eastAsia="Calibri"/>
          <w:sz w:val="28"/>
          <w:szCs w:val="28"/>
          <w:lang w:bidi="hi-IN"/>
        </w:rPr>
        <w:t xml:space="preserve"> </w:t>
      </w:r>
      <w:r w:rsidR="007804E7" w:rsidRPr="007804E7">
        <w:rPr>
          <w:rFonts w:eastAsia="Calibri"/>
          <w:sz w:val="28"/>
          <w:szCs w:val="28"/>
          <w:lang w:bidi="hi-IN"/>
        </w:rPr>
        <w:t xml:space="preserve">direction </w:t>
      </w:r>
      <w:r w:rsidR="006953AD">
        <w:rPr>
          <w:rFonts w:eastAsia="Calibri"/>
          <w:sz w:val="28"/>
          <w:szCs w:val="28"/>
          <w:lang w:bidi="hi-IN"/>
        </w:rPr>
        <w:t xml:space="preserve">  .            </w:t>
      </w:r>
      <w:r>
        <w:rPr>
          <w:rFonts w:eastAsia="Calibri"/>
          <w:sz w:val="28"/>
          <w:szCs w:val="28"/>
          <w:lang w:bidi="hi-IN"/>
        </w:rPr>
        <w:t xml:space="preserve">  .          </w:t>
      </w:r>
      <w:r w:rsidR="007804E7" w:rsidRPr="007804E7">
        <w:rPr>
          <w:rFonts w:eastAsia="Calibri"/>
          <w:sz w:val="28"/>
          <w:szCs w:val="28"/>
          <w:lang w:bidi="hi-IN"/>
        </w:rPr>
        <w:t>to the Respondents to ensure the availability of sanitary</w:t>
      </w:r>
      <w:r w:rsidR="00322D9C">
        <w:rPr>
          <w:rFonts w:eastAsia="Calibri"/>
          <w:sz w:val="28"/>
          <w:szCs w:val="28"/>
          <w:lang w:bidi="hi-IN"/>
        </w:rPr>
        <w:t xml:space="preserve"> </w:t>
      </w:r>
      <w:r w:rsidR="007804E7" w:rsidRPr="007804E7">
        <w:rPr>
          <w:rFonts w:eastAsia="Calibri"/>
          <w:sz w:val="28"/>
          <w:szCs w:val="28"/>
          <w:lang w:bidi="hi-IN"/>
        </w:rPr>
        <w:t xml:space="preserve">pad through </w:t>
      </w:r>
      <w:r w:rsidR="006953AD">
        <w:rPr>
          <w:rFonts w:eastAsia="Calibri"/>
          <w:sz w:val="28"/>
          <w:szCs w:val="28"/>
          <w:lang w:bidi="hi-IN"/>
        </w:rPr>
        <w:t xml:space="preserve">.     .   .          </w:t>
      </w:r>
      <w:r>
        <w:rPr>
          <w:rFonts w:eastAsia="Calibri"/>
          <w:sz w:val="28"/>
          <w:szCs w:val="28"/>
          <w:lang w:bidi="hi-IN"/>
        </w:rPr>
        <w:t xml:space="preserve">.          </w:t>
      </w:r>
      <w:r w:rsidR="006953AD">
        <w:rPr>
          <w:rFonts w:eastAsia="Calibri"/>
          <w:sz w:val="28"/>
          <w:szCs w:val="28"/>
          <w:lang w:bidi="hi-IN"/>
        </w:rPr>
        <w:t>v</w:t>
      </w:r>
      <w:r w:rsidR="007804E7" w:rsidRPr="007804E7">
        <w:rPr>
          <w:rFonts w:eastAsia="Calibri"/>
          <w:sz w:val="28"/>
          <w:szCs w:val="28"/>
          <w:lang w:bidi="hi-IN"/>
        </w:rPr>
        <w:t>ending machines thereby distributing them free of</w:t>
      </w:r>
      <w:r w:rsidR="00322D9C">
        <w:rPr>
          <w:rFonts w:eastAsia="Calibri"/>
          <w:sz w:val="28"/>
          <w:szCs w:val="28"/>
          <w:lang w:bidi="hi-IN"/>
        </w:rPr>
        <w:t xml:space="preserve"> </w:t>
      </w:r>
      <w:r w:rsidR="007804E7" w:rsidRPr="007804E7">
        <w:rPr>
          <w:rFonts w:eastAsia="Calibri"/>
          <w:sz w:val="28"/>
          <w:szCs w:val="28"/>
          <w:lang w:bidi="hi-IN"/>
        </w:rPr>
        <w:t xml:space="preserve">cost and also to include </w:t>
      </w:r>
      <w:r w:rsidR="006953AD">
        <w:rPr>
          <w:rFonts w:eastAsia="Calibri"/>
          <w:sz w:val="28"/>
          <w:szCs w:val="28"/>
          <w:lang w:bidi="hi-IN"/>
        </w:rPr>
        <w:t xml:space="preserve">.   </w:t>
      </w:r>
      <w:r>
        <w:rPr>
          <w:rFonts w:eastAsia="Calibri"/>
          <w:sz w:val="28"/>
          <w:szCs w:val="28"/>
          <w:lang w:bidi="hi-IN"/>
        </w:rPr>
        <w:t xml:space="preserve">.          </w:t>
      </w:r>
      <w:r w:rsidR="007804E7" w:rsidRPr="007804E7">
        <w:rPr>
          <w:rFonts w:eastAsia="Calibri"/>
          <w:sz w:val="28"/>
          <w:szCs w:val="28"/>
          <w:lang w:bidi="hi-IN"/>
        </w:rPr>
        <w:t>Sanitary napkins in the List of Essential</w:t>
      </w:r>
      <w:r w:rsidR="00322D9C">
        <w:rPr>
          <w:rFonts w:eastAsia="Calibri"/>
          <w:sz w:val="28"/>
          <w:szCs w:val="28"/>
          <w:lang w:bidi="hi-IN"/>
        </w:rPr>
        <w:t xml:space="preserve"> </w:t>
      </w:r>
      <w:r w:rsidR="007804E7" w:rsidRPr="007804E7">
        <w:rPr>
          <w:rFonts w:eastAsia="Calibri"/>
          <w:sz w:val="28"/>
          <w:szCs w:val="28"/>
          <w:lang w:bidi="hi-IN"/>
        </w:rPr>
        <w:t xml:space="preserve">Medicine provided under NLEM, </w:t>
      </w:r>
      <w:r w:rsidR="006953AD">
        <w:rPr>
          <w:rFonts w:eastAsia="Calibri"/>
          <w:sz w:val="28"/>
          <w:szCs w:val="28"/>
          <w:lang w:bidi="hi-IN"/>
        </w:rPr>
        <w:t xml:space="preserve">  .           </w:t>
      </w:r>
      <w:r>
        <w:rPr>
          <w:rFonts w:eastAsia="Calibri"/>
          <w:sz w:val="28"/>
          <w:szCs w:val="28"/>
          <w:lang w:bidi="hi-IN"/>
        </w:rPr>
        <w:t xml:space="preserve">.          </w:t>
      </w:r>
      <w:r w:rsidR="007804E7" w:rsidRPr="007804E7">
        <w:rPr>
          <w:rFonts w:eastAsia="Calibri"/>
          <w:sz w:val="28"/>
          <w:szCs w:val="28"/>
          <w:lang w:bidi="hi-IN"/>
        </w:rPr>
        <w:t>2015.</w:t>
      </w:r>
    </w:p>
    <w:p w:rsidR="007804E7" w:rsidRPr="00322D9C" w:rsidRDefault="00DF6305" w:rsidP="00AC5ECB">
      <w:pPr>
        <w:autoSpaceDE w:val="0"/>
        <w:autoSpaceDN w:val="0"/>
        <w:adjustRightInd w:val="0"/>
        <w:spacing w:after="0" w:line="360" w:lineRule="auto"/>
        <w:rPr>
          <w:rFonts w:eastAsia="Calibri"/>
          <w:sz w:val="28"/>
          <w:szCs w:val="28"/>
          <w:lang w:bidi="hi-IN"/>
        </w:rPr>
      </w:pPr>
      <w:r>
        <w:rPr>
          <w:rFonts w:eastAsia="Calibri"/>
          <w:sz w:val="28"/>
          <w:szCs w:val="28"/>
          <w:lang w:bidi="hi-IN"/>
        </w:rPr>
        <w:t xml:space="preserve">     </w:t>
      </w:r>
      <w:r w:rsidR="007804E7">
        <w:rPr>
          <w:rFonts w:eastAsia="Calibri"/>
          <w:sz w:val="28"/>
          <w:szCs w:val="28"/>
          <w:lang w:bidi="hi-IN"/>
        </w:rPr>
        <w:t xml:space="preserve">14 </w:t>
      </w:r>
      <w:r w:rsidR="007804E7" w:rsidRPr="007804E7">
        <w:rPr>
          <w:rFonts w:eastAsia="Calibri"/>
          <w:sz w:val="28"/>
          <w:szCs w:val="28"/>
          <w:lang w:bidi="hi-IN"/>
        </w:rPr>
        <w:t xml:space="preserve"> Issue a writ of Mandamus or any other appropriate writ order or</w:t>
      </w:r>
      <w:r w:rsidR="00322D9C">
        <w:rPr>
          <w:rFonts w:eastAsia="Calibri"/>
          <w:sz w:val="28"/>
          <w:szCs w:val="28"/>
          <w:lang w:bidi="hi-IN"/>
        </w:rPr>
        <w:t xml:space="preserve"> </w:t>
      </w:r>
      <w:r w:rsidR="007804E7" w:rsidRPr="007804E7">
        <w:rPr>
          <w:rFonts w:eastAsia="Calibri"/>
          <w:sz w:val="28"/>
          <w:szCs w:val="28"/>
          <w:lang w:bidi="hi-IN"/>
        </w:rPr>
        <w:t xml:space="preserve">direction </w:t>
      </w:r>
      <w:r>
        <w:rPr>
          <w:rFonts w:eastAsia="Calibri"/>
          <w:sz w:val="28"/>
          <w:szCs w:val="28"/>
          <w:lang w:bidi="hi-IN"/>
        </w:rPr>
        <w:t xml:space="preserve">    .          </w:t>
      </w:r>
      <w:r w:rsidR="007804E7" w:rsidRPr="007804E7">
        <w:rPr>
          <w:rFonts w:eastAsia="Calibri"/>
          <w:sz w:val="28"/>
          <w:szCs w:val="28"/>
          <w:lang w:bidi="hi-IN"/>
        </w:rPr>
        <w:t>to the Respondents to ensure that the awareness</w:t>
      </w:r>
      <w:r w:rsidR="00322D9C">
        <w:rPr>
          <w:rFonts w:eastAsia="Calibri"/>
          <w:sz w:val="28"/>
          <w:szCs w:val="28"/>
          <w:lang w:bidi="hi-IN"/>
        </w:rPr>
        <w:t xml:space="preserve"> </w:t>
      </w:r>
      <w:r w:rsidR="006953AD">
        <w:rPr>
          <w:rFonts w:eastAsia="Calibri"/>
          <w:sz w:val="28"/>
          <w:szCs w:val="28"/>
          <w:lang w:bidi="hi-IN"/>
        </w:rPr>
        <w:t xml:space="preserve">programs relating to                </w:t>
      </w:r>
      <w:r>
        <w:rPr>
          <w:rFonts w:eastAsia="Calibri"/>
          <w:sz w:val="28"/>
          <w:szCs w:val="28"/>
          <w:lang w:bidi="hi-IN"/>
        </w:rPr>
        <w:t xml:space="preserve">.          </w:t>
      </w:r>
      <w:r w:rsidR="006953AD">
        <w:rPr>
          <w:rFonts w:eastAsia="Calibri"/>
          <w:sz w:val="28"/>
          <w:szCs w:val="28"/>
          <w:lang w:bidi="hi-IN"/>
        </w:rPr>
        <w:t>m</w:t>
      </w:r>
      <w:r w:rsidR="007804E7" w:rsidRPr="007804E7">
        <w:rPr>
          <w:rFonts w:eastAsia="Calibri"/>
          <w:sz w:val="28"/>
          <w:szCs w:val="28"/>
          <w:lang w:bidi="hi-IN"/>
        </w:rPr>
        <w:t>enstrual health and hygiene are</w:t>
      </w:r>
      <w:r w:rsidR="00322D9C">
        <w:rPr>
          <w:rFonts w:eastAsia="Calibri"/>
          <w:sz w:val="28"/>
          <w:szCs w:val="28"/>
          <w:lang w:bidi="hi-IN"/>
        </w:rPr>
        <w:t xml:space="preserve"> </w:t>
      </w:r>
      <w:r w:rsidR="007804E7" w:rsidRPr="007804E7">
        <w:rPr>
          <w:rFonts w:eastAsia="Calibri"/>
          <w:sz w:val="28"/>
          <w:szCs w:val="28"/>
          <w:lang w:bidi="hi-IN"/>
        </w:rPr>
        <w:t xml:space="preserve">conducted through Anganwadi Centres, </w:t>
      </w:r>
      <w:r w:rsidR="006953AD">
        <w:rPr>
          <w:rFonts w:eastAsia="Calibri"/>
          <w:sz w:val="28"/>
          <w:szCs w:val="28"/>
          <w:lang w:bidi="hi-IN"/>
        </w:rPr>
        <w:t xml:space="preserve">  .            </w:t>
      </w:r>
      <w:r>
        <w:rPr>
          <w:rFonts w:eastAsia="Calibri"/>
          <w:sz w:val="28"/>
          <w:szCs w:val="28"/>
          <w:lang w:bidi="hi-IN"/>
        </w:rPr>
        <w:t xml:space="preserve">.         </w:t>
      </w:r>
      <w:r w:rsidR="007804E7" w:rsidRPr="007804E7">
        <w:rPr>
          <w:rFonts w:eastAsia="Calibri"/>
          <w:sz w:val="28"/>
          <w:szCs w:val="28"/>
          <w:lang w:bidi="hi-IN"/>
        </w:rPr>
        <w:t>ASHA workers and any</w:t>
      </w:r>
      <w:r w:rsidR="00322D9C">
        <w:rPr>
          <w:rFonts w:eastAsia="Calibri"/>
          <w:sz w:val="28"/>
          <w:szCs w:val="28"/>
          <w:lang w:bidi="hi-IN"/>
        </w:rPr>
        <w:t xml:space="preserve"> </w:t>
      </w:r>
      <w:r w:rsidR="007804E7" w:rsidRPr="007804E7">
        <w:rPr>
          <w:sz w:val="28"/>
          <w:szCs w:val="28"/>
          <w:lang w:bidi="hi-IN"/>
        </w:rPr>
        <w:t>other accredited community centre;</w:t>
      </w:r>
    </w:p>
    <w:p w:rsidR="00E22655" w:rsidRPr="00322D9C" w:rsidRDefault="00DF6305" w:rsidP="00AC5ECB">
      <w:pPr>
        <w:autoSpaceDE w:val="0"/>
        <w:autoSpaceDN w:val="0"/>
        <w:adjustRightInd w:val="0"/>
        <w:spacing w:after="0" w:line="360" w:lineRule="auto"/>
        <w:rPr>
          <w:rFonts w:eastAsia="Calibri"/>
          <w:sz w:val="28"/>
          <w:szCs w:val="28"/>
          <w:lang w:bidi="hi-IN"/>
        </w:rPr>
      </w:pPr>
      <w:r>
        <w:rPr>
          <w:sz w:val="28"/>
          <w:szCs w:val="28"/>
          <w:lang w:bidi="hi-IN"/>
        </w:rPr>
        <w:t xml:space="preserve">     </w:t>
      </w:r>
      <w:r w:rsidR="00E22655">
        <w:rPr>
          <w:sz w:val="28"/>
          <w:szCs w:val="28"/>
          <w:lang w:bidi="hi-IN"/>
        </w:rPr>
        <w:t>1</w:t>
      </w:r>
      <w:r w:rsidR="00322D9C">
        <w:rPr>
          <w:sz w:val="28"/>
          <w:szCs w:val="28"/>
          <w:lang w:bidi="hi-IN"/>
        </w:rPr>
        <w:t>5</w:t>
      </w:r>
      <w:r w:rsidR="00E22655" w:rsidRPr="00E22655">
        <w:rPr>
          <w:rFonts w:ascii="ArialMT" w:eastAsia="Calibri" w:hAnsi="ArialMT" w:cs="ArialMT"/>
          <w:sz w:val="28"/>
          <w:szCs w:val="28"/>
          <w:lang w:bidi="hi-IN"/>
        </w:rPr>
        <w:t xml:space="preserve"> </w:t>
      </w:r>
      <w:r w:rsidR="00E22655" w:rsidRPr="00E22655">
        <w:rPr>
          <w:rFonts w:eastAsia="Calibri"/>
          <w:sz w:val="28"/>
          <w:szCs w:val="28"/>
          <w:lang w:bidi="hi-IN"/>
        </w:rPr>
        <w:t xml:space="preserve"> For any such other and suitable order/s as this Hon’ble Court</w:t>
      </w:r>
      <w:r w:rsidR="00322D9C">
        <w:rPr>
          <w:rFonts w:eastAsia="Calibri"/>
          <w:sz w:val="28"/>
          <w:szCs w:val="28"/>
          <w:lang w:bidi="hi-IN"/>
        </w:rPr>
        <w:t xml:space="preserve"> </w:t>
      </w:r>
      <w:r w:rsidR="00E22655" w:rsidRPr="00E22655">
        <w:rPr>
          <w:rFonts w:eastAsia="Calibri"/>
          <w:sz w:val="28"/>
          <w:szCs w:val="28"/>
          <w:lang w:bidi="hi-IN"/>
        </w:rPr>
        <w:t xml:space="preserve">may deem fit </w:t>
      </w:r>
      <w:r w:rsidR="00322D9C">
        <w:rPr>
          <w:rFonts w:eastAsia="Calibri"/>
          <w:sz w:val="28"/>
          <w:szCs w:val="28"/>
          <w:lang w:bidi="hi-IN"/>
        </w:rPr>
        <w:t xml:space="preserve">       </w:t>
      </w:r>
      <w:r>
        <w:rPr>
          <w:rFonts w:eastAsia="Calibri"/>
          <w:sz w:val="28"/>
          <w:szCs w:val="28"/>
          <w:lang w:bidi="hi-IN"/>
        </w:rPr>
        <w:t xml:space="preserve"> .         </w:t>
      </w:r>
      <w:r w:rsidR="00E22655" w:rsidRPr="00E22655">
        <w:rPr>
          <w:rFonts w:eastAsia="Calibri"/>
          <w:sz w:val="28"/>
          <w:szCs w:val="28"/>
          <w:lang w:bidi="hi-IN"/>
        </w:rPr>
        <w:t>and necessary in the facts and circumstances of</w:t>
      </w:r>
      <w:r w:rsidR="00322D9C">
        <w:rPr>
          <w:rFonts w:eastAsia="Calibri"/>
          <w:sz w:val="28"/>
          <w:szCs w:val="28"/>
          <w:lang w:bidi="hi-IN"/>
        </w:rPr>
        <w:t xml:space="preserve"> </w:t>
      </w:r>
      <w:r w:rsidR="00E22655" w:rsidRPr="00E22655">
        <w:rPr>
          <w:sz w:val="28"/>
          <w:szCs w:val="28"/>
          <w:lang w:bidi="hi-IN"/>
        </w:rPr>
        <w:t xml:space="preserve">the case and in the interest </w:t>
      </w:r>
      <w:r w:rsidR="006953AD">
        <w:rPr>
          <w:sz w:val="28"/>
          <w:szCs w:val="28"/>
          <w:lang w:bidi="hi-IN"/>
        </w:rPr>
        <w:t xml:space="preserve">.           </w:t>
      </w:r>
      <w:r>
        <w:rPr>
          <w:sz w:val="28"/>
          <w:szCs w:val="28"/>
          <w:lang w:bidi="hi-IN"/>
        </w:rPr>
        <w:t xml:space="preserve">.         </w:t>
      </w:r>
      <w:r w:rsidR="00E22655" w:rsidRPr="00E22655">
        <w:rPr>
          <w:sz w:val="28"/>
          <w:szCs w:val="28"/>
          <w:lang w:bidi="hi-IN"/>
        </w:rPr>
        <w:t>of justice</w:t>
      </w:r>
      <w:r w:rsidR="00E22655">
        <w:rPr>
          <w:rFonts w:ascii="ArialMT" w:hAnsi="ArialMT" w:cs="ArialMT"/>
          <w:sz w:val="28"/>
          <w:szCs w:val="28"/>
          <w:lang w:bidi="hi-IN"/>
        </w:rPr>
        <w:t>;</w:t>
      </w:r>
    </w:p>
    <w:p w:rsidR="00D36E76" w:rsidRPr="005C11B6" w:rsidRDefault="00D36E76" w:rsidP="00AC5ECB">
      <w:pPr>
        <w:pStyle w:val="TextBodyIndent"/>
        <w:spacing w:line="360" w:lineRule="auto"/>
        <w:ind w:left="720"/>
        <w:rPr>
          <w:rFonts w:eastAsia="Times New Roman"/>
          <w:bCs/>
          <w:color w:val="000000" w:themeColor="text1"/>
          <w:sz w:val="28"/>
          <w:szCs w:val="28"/>
          <w:lang w:val="en-US" w:eastAsia="en-US"/>
        </w:rPr>
      </w:pPr>
    </w:p>
    <w:p w:rsidR="00D36E76" w:rsidRPr="005C11B6" w:rsidRDefault="000B54A5" w:rsidP="00AC5ECB">
      <w:pPr>
        <w:spacing w:line="360" w:lineRule="auto"/>
        <w:jc w:val="both"/>
        <w:rPr>
          <w:bCs/>
          <w:color w:val="000000" w:themeColor="text1"/>
          <w:sz w:val="28"/>
          <w:szCs w:val="28"/>
        </w:rPr>
      </w:pPr>
      <w:r w:rsidRPr="005C11B6">
        <w:rPr>
          <w:bCs/>
          <w:color w:val="000000" w:themeColor="text1"/>
          <w:sz w:val="28"/>
          <w:szCs w:val="28"/>
        </w:rPr>
        <w:t xml:space="preserve">   12.</w:t>
      </w:r>
      <w:r w:rsidRPr="005C11B6">
        <w:rPr>
          <w:bCs/>
          <w:color w:val="000000" w:themeColor="text1"/>
          <w:sz w:val="28"/>
          <w:szCs w:val="28"/>
        </w:rPr>
        <w:tab/>
      </w:r>
      <w:r w:rsidRPr="005C11B6">
        <w:rPr>
          <w:b/>
          <w:bCs/>
          <w:color w:val="000000" w:themeColor="text1"/>
          <w:sz w:val="28"/>
          <w:szCs w:val="28"/>
          <w:u w:val="single"/>
        </w:rPr>
        <w:t>Interim Order/writ, if prayed for:</w:t>
      </w:r>
    </w:p>
    <w:p w:rsidR="00D36E76" w:rsidRPr="005C11B6" w:rsidRDefault="000B54A5" w:rsidP="00AC5ECB">
      <w:pPr>
        <w:spacing w:line="360" w:lineRule="auto"/>
        <w:ind w:left="720" w:hanging="720"/>
        <w:jc w:val="both"/>
        <w:rPr>
          <w:bCs/>
          <w:color w:val="000000" w:themeColor="text1"/>
          <w:sz w:val="28"/>
          <w:szCs w:val="28"/>
          <w:lang w:val="en-IN"/>
        </w:rPr>
      </w:pPr>
      <w:r w:rsidRPr="005C11B6">
        <w:rPr>
          <w:bCs/>
          <w:color w:val="000000" w:themeColor="text1"/>
          <w:sz w:val="28"/>
          <w:szCs w:val="28"/>
        </w:rPr>
        <w:t>A.</w:t>
      </w:r>
      <w:r w:rsidRPr="005C11B6">
        <w:rPr>
          <w:bCs/>
          <w:color w:val="000000" w:themeColor="text1"/>
          <w:sz w:val="28"/>
          <w:szCs w:val="28"/>
        </w:rPr>
        <w:tab/>
      </w:r>
      <w:r w:rsidRPr="005C11B6">
        <w:rPr>
          <w:bCs/>
          <w:color w:val="000000" w:themeColor="text1"/>
          <w:sz w:val="28"/>
          <w:szCs w:val="28"/>
          <w:lang w:val="en-IN"/>
        </w:rPr>
        <w:t>Vending machine for sanitary napkin should be installed in every government school and those machines which are currently installed should be properly maintained.</w:t>
      </w:r>
    </w:p>
    <w:p w:rsidR="00D36E76" w:rsidRPr="005C11B6" w:rsidRDefault="00D665E6" w:rsidP="00AC5ECB">
      <w:pPr>
        <w:spacing w:line="360" w:lineRule="auto"/>
        <w:ind w:left="720" w:hanging="720"/>
        <w:jc w:val="both"/>
        <w:rPr>
          <w:bCs/>
          <w:color w:val="000000" w:themeColor="text1"/>
          <w:sz w:val="28"/>
          <w:szCs w:val="28"/>
          <w:lang w:val="en-IN"/>
        </w:rPr>
      </w:pPr>
      <w:r>
        <w:rPr>
          <w:bCs/>
          <w:color w:val="000000" w:themeColor="text1"/>
          <w:sz w:val="28"/>
          <w:szCs w:val="28"/>
          <w:lang w:val="en-IN"/>
        </w:rPr>
        <w:t xml:space="preserve">B.     </w:t>
      </w:r>
      <w:r w:rsidR="000B54A5" w:rsidRPr="005C11B6">
        <w:rPr>
          <w:bCs/>
          <w:color w:val="000000" w:themeColor="text1"/>
          <w:sz w:val="28"/>
          <w:szCs w:val="28"/>
          <w:lang w:val="en-IN"/>
        </w:rPr>
        <w:t>An officer should be appointed for the supervision of working of the vending currently installed.</w:t>
      </w:r>
    </w:p>
    <w:p w:rsidR="00D36E76" w:rsidRPr="005C11B6" w:rsidRDefault="005C11B6" w:rsidP="00AC5ECB">
      <w:pPr>
        <w:spacing w:line="360" w:lineRule="auto"/>
        <w:jc w:val="both"/>
        <w:rPr>
          <w:bCs/>
          <w:color w:val="000000" w:themeColor="text1"/>
          <w:sz w:val="28"/>
          <w:szCs w:val="28"/>
        </w:rPr>
      </w:pPr>
      <w:r>
        <w:rPr>
          <w:bCs/>
          <w:color w:val="000000" w:themeColor="text1"/>
          <w:sz w:val="28"/>
          <w:szCs w:val="28"/>
        </w:rPr>
        <w:t xml:space="preserve">   </w:t>
      </w:r>
      <w:r w:rsidR="000B54A5" w:rsidRPr="005C11B6">
        <w:rPr>
          <w:bCs/>
          <w:color w:val="000000" w:themeColor="text1"/>
          <w:sz w:val="28"/>
          <w:szCs w:val="28"/>
        </w:rPr>
        <w:t>13.</w:t>
      </w:r>
      <w:r w:rsidR="00332307" w:rsidRPr="005C11B6">
        <w:rPr>
          <w:bCs/>
          <w:color w:val="000000" w:themeColor="text1"/>
          <w:sz w:val="28"/>
          <w:szCs w:val="28"/>
        </w:rPr>
        <w:t xml:space="preserve"> </w:t>
      </w:r>
      <w:r w:rsidR="000B54A5" w:rsidRPr="005C11B6">
        <w:rPr>
          <w:b/>
          <w:bCs/>
          <w:color w:val="000000" w:themeColor="text1"/>
          <w:sz w:val="28"/>
          <w:szCs w:val="28"/>
          <w:u w:val="single"/>
        </w:rPr>
        <w:t>Caveat</w:t>
      </w:r>
      <w:r w:rsidR="000B54A5" w:rsidRPr="005C11B6">
        <w:rPr>
          <w:bCs/>
          <w:color w:val="000000" w:themeColor="text1"/>
          <w:sz w:val="28"/>
          <w:szCs w:val="28"/>
        </w:rPr>
        <w:t>:</w:t>
      </w:r>
    </w:p>
    <w:p w:rsidR="00D36E76" w:rsidRPr="005C11B6" w:rsidRDefault="000B54A5" w:rsidP="00AC5ECB">
      <w:pPr>
        <w:spacing w:line="360" w:lineRule="auto"/>
        <w:ind w:firstLine="720"/>
        <w:jc w:val="both"/>
        <w:rPr>
          <w:bCs/>
          <w:color w:val="000000" w:themeColor="text1"/>
          <w:sz w:val="28"/>
          <w:szCs w:val="28"/>
        </w:rPr>
      </w:pPr>
      <w:r w:rsidRPr="005C11B6">
        <w:rPr>
          <w:bCs/>
          <w:color w:val="000000" w:themeColor="text1"/>
          <w:sz w:val="28"/>
          <w:szCs w:val="28"/>
        </w:rPr>
        <w:t>That, no notice of lodging a caveat by the opposite party is received.</w:t>
      </w:r>
    </w:p>
    <w:p w:rsidR="0009462E" w:rsidRDefault="000B54A5" w:rsidP="00AC5ECB">
      <w:pPr>
        <w:spacing w:line="360" w:lineRule="auto"/>
        <w:jc w:val="both"/>
        <w:rPr>
          <w:bCs/>
          <w:color w:val="000000" w:themeColor="text1"/>
          <w:sz w:val="28"/>
          <w:szCs w:val="28"/>
        </w:rPr>
      </w:pPr>
      <w:r w:rsidRPr="005C11B6">
        <w:rPr>
          <w:bCs/>
          <w:color w:val="000000" w:themeColor="text1"/>
          <w:sz w:val="28"/>
          <w:szCs w:val="28"/>
        </w:rPr>
        <w:tab/>
      </w:r>
      <w:r w:rsidRPr="005C11B6">
        <w:rPr>
          <w:bCs/>
          <w:color w:val="000000" w:themeColor="text1"/>
          <w:sz w:val="28"/>
          <w:szCs w:val="28"/>
        </w:rPr>
        <w:tab/>
      </w:r>
      <w:r w:rsidRPr="005C11B6">
        <w:rPr>
          <w:bCs/>
          <w:color w:val="000000" w:themeColor="text1"/>
          <w:sz w:val="28"/>
          <w:szCs w:val="28"/>
        </w:rPr>
        <w:tab/>
      </w:r>
      <w:r w:rsidRPr="005C11B6">
        <w:rPr>
          <w:bCs/>
          <w:color w:val="000000" w:themeColor="text1"/>
          <w:sz w:val="28"/>
          <w:szCs w:val="28"/>
        </w:rPr>
        <w:tab/>
      </w:r>
      <w:r w:rsidRPr="005C11B6">
        <w:rPr>
          <w:bCs/>
          <w:color w:val="000000" w:themeColor="text1"/>
          <w:sz w:val="28"/>
          <w:szCs w:val="28"/>
        </w:rPr>
        <w:tab/>
      </w:r>
      <w:r w:rsidRPr="005C11B6">
        <w:rPr>
          <w:bCs/>
          <w:color w:val="000000" w:themeColor="text1"/>
          <w:sz w:val="28"/>
          <w:szCs w:val="28"/>
        </w:rPr>
        <w:tab/>
      </w:r>
      <w:r w:rsidRPr="005C11B6">
        <w:rPr>
          <w:bCs/>
          <w:color w:val="000000" w:themeColor="text1"/>
          <w:sz w:val="28"/>
          <w:szCs w:val="28"/>
        </w:rPr>
        <w:tab/>
      </w:r>
      <w:r w:rsidR="0009462E">
        <w:rPr>
          <w:bCs/>
          <w:color w:val="000000" w:themeColor="text1"/>
          <w:sz w:val="28"/>
          <w:szCs w:val="28"/>
        </w:rPr>
        <w:t xml:space="preserve">                          </w:t>
      </w:r>
    </w:p>
    <w:p w:rsidR="00D36E76" w:rsidRPr="005C11B6" w:rsidRDefault="0009462E" w:rsidP="00AC5ECB">
      <w:pPr>
        <w:spacing w:line="360" w:lineRule="auto"/>
        <w:jc w:val="both"/>
        <w:rPr>
          <w:bCs/>
          <w:color w:val="000000" w:themeColor="text1"/>
          <w:sz w:val="28"/>
          <w:szCs w:val="28"/>
        </w:rPr>
      </w:pPr>
      <w:r>
        <w:rPr>
          <w:bCs/>
          <w:color w:val="000000" w:themeColor="text1"/>
          <w:sz w:val="28"/>
          <w:szCs w:val="28"/>
        </w:rPr>
        <w:t xml:space="preserve">                                                                                                  </w:t>
      </w:r>
      <w:r w:rsidR="000B54A5" w:rsidRPr="005C11B6">
        <w:rPr>
          <w:bCs/>
          <w:color w:val="000000" w:themeColor="text1"/>
          <w:sz w:val="28"/>
          <w:szCs w:val="28"/>
        </w:rPr>
        <w:t xml:space="preserve">Submitted </w:t>
      </w:r>
      <w:r w:rsidR="00106DAF" w:rsidRPr="005C11B6">
        <w:rPr>
          <w:bCs/>
          <w:color w:val="000000" w:themeColor="text1"/>
          <w:sz w:val="28"/>
          <w:szCs w:val="28"/>
        </w:rPr>
        <w:t>by</w:t>
      </w:r>
    </w:p>
    <w:p w:rsidR="00D36E76" w:rsidRPr="0009462E" w:rsidRDefault="000B54A5" w:rsidP="0009462E">
      <w:pPr>
        <w:spacing w:line="360" w:lineRule="auto"/>
        <w:jc w:val="both"/>
        <w:rPr>
          <w:b/>
          <w:bCs/>
          <w:color w:val="000000" w:themeColor="text1"/>
        </w:rPr>
      </w:pPr>
      <w:r w:rsidRPr="005C11B6">
        <w:rPr>
          <w:bCs/>
          <w:color w:val="000000" w:themeColor="text1"/>
          <w:sz w:val="28"/>
          <w:szCs w:val="28"/>
          <w:lang w:val="en-IN"/>
        </w:rPr>
        <w:t>INDORE</w:t>
      </w:r>
      <w:r w:rsidRPr="005C11B6">
        <w:rPr>
          <w:bCs/>
          <w:color w:val="000000" w:themeColor="text1"/>
          <w:sz w:val="28"/>
          <w:szCs w:val="28"/>
        </w:rPr>
        <w:br/>
        <w:t xml:space="preserve">DATE: </w:t>
      </w:r>
      <w:r w:rsidRPr="005C11B6">
        <w:rPr>
          <w:bCs/>
          <w:color w:val="000000" w:themeColor="text1"/>
          <w:sz w:val="28"/>
          <w:szCs w:val="28"/>
        </w:rPr>
        <w:tab/>
      </w:r>
      <w:r w:rsidR="008A6D2D">
        <w:rPr>
          <w:bCs/>
          <w:color w:val="000000" w:themeColor="text1"/>
          <w:sz w:val="28"/>
          <w:szCs w:val="28"/>
        </w:rPr>
        <w:t xml:space="preserve">                                                     </w:t>
      </w:r>
      <w:r w:rsidRPr="0009462E">
        <w:rPr>
          <w:b/>
          <w:bCs/>
          <w:color w:val="000000" w:themeColor="text1"/>
        </w:rPr>
        <w:t>ADVOCATE FOR THE PETITIONER</w:t>
      </w:r>
    </w:p>
    <w:p w:rsidR="00E57A5B" w:rsidRDefault="006024CC" w:rsidP="00E57A5B">
      <w:pPr>
        <w:spacing w:line="360" w:lineRule="auto"/>
        <w:jc w:val="both"/>
        <w:rPr>
          <w:b/>
          <w:color w:val="000000" w:themeColor="text1"/>
          <w:u w:val="single"/>
        </w:rPr>
      </w:pPr>
      <w:r w:rsidRPr="0009462E">
        <w:rPr>
          <w:b/>
          <w:bCs/>
          <w:color w:val="000000" w:themeColor="text1"/>
        </w:rPr>
        <w:t xml:space="preserve">                                                </w:t>
      </w:r>
      <w:r w:rsidR="008A6D2D">
        <w:rPr>
          <w:b/>
          <w:bCs/>
          <w:color w:val="000000" w:themeColor="text1"/>
        </w:rPr>
        <w:t xml:space="preserve">                                              </w:t>
      </w:r>
      <w:r w:rsidRPr="0009462E">
        <w:rPr>
          <w:b/>
          <w:bCs/>
          <w:color w:val="000000" w:themeColor="text1"/>
        </w:rPr>
        <w:t xml:space="preserve"> </w:t>
      </w:r>
      <w:r w:rsidR="000B54A5" w:rsidRPr="0009462E">
        <w:rPr>
          <w:b/>
          <w:bCs/>
          <w:color w:val="000000" w:themeColor="text1"/>
        </w:rPr>
        <w:t>SHANNO SHAG</w:t>
      </w:r>
      <w:r w:rsidR="000B54A5" w:rsidRPr="008A6D2D">
        <w:rPr>
          <w:b/>
          <w:bCs/>
          <w:color w:val="000000" w:themeColor="text1"/>
        </w:rPr>
        <w:t xml:space="preserve">UFTA KHAN </w:t>
      </w:r>
    </w:p>
    <w:p w:rsidR="009C07E2" w:rsidRDefault="009C07E2" w:rsidP="00E57A5B">
      <w:pPr>
        <w:jc w:val="center"/>
        <w:rPr>
          <w:b/>
          <w:sz w:val="32"/>
          <w:u w:val="single"/>
        </w:rPr>
      </w:pPr>
    </w:p>
    <w:p w:rsidR="009C07E2" w:rsidRDefault="009C07E2" w:rsidP="00E57A5B">
      <w:pPr>
        <w:jc w:val="center"/>
        <w:rPr>
          <w:b/>
          <w:sz w:val="32"/>
          <w:u w:val="single"/>
        </w:rPr>
      </w:pPr>
    </w:p>
    <w:p w:rsidR="009C07E2" w:rsidRDefault="009C07E2" w:rsidP="00E57A5B">
      <w:pPr>
        <w:jc w:val="center"/>
        <w:rPr>
          <w:b/>
          <w:sz w:val="32"/>
          <w:u w:val="single"/>
        </w:rPr>
      </w:pPr>
    </w:p>
    <w:p w:rsidR="009C07E2" w:rsidRDefault="009C07E2" w:rsidP="00E57A5B">
      <w:pPr>
        <w:jc w:val="center"/>
        <w:rPr>
          <w:b/>
          <w:sz w:val="32"/>
          <w:u w:val="single"/>
        </w:rPr>
      </w:pPr>
    </w:p>
    <w:p w:rsidR="009C07E2" w:rsidRDefault="009C07E2" w:rsidP="00E57A5B">
      <w:pPr>
        <w:jc w:val="center"/>
        <w:rPr>
          <w:b/>
          <w:sz w:val="32"/>
          <w:u w:val="single"/>
        </w:rPr>
      </w:pPr>
    </w:p>
    <w:p w:rsidR="009C07E2" w:rsidRDefault="009C07E2" w:rsidP="00E57A5B">
      <w:pPr>
        <w:jc w:val="center"/>
        <w:rPr>
          <w:b/>
          <w:sz w:val="32"/>
          <w:u w:val="single"/>
        </w:rPr>
      </w:pPr>
    </w:p>
    <w:p w:rsidR="009C07E2" w:rsidRDefault="009C07E2" w:rsidP="00E57A5B">
      <w:pPr>
        <w:jc w:val="center"/>
        <w:rPr>
          <w:b/>
          <w:sz w:val="32"/>
          <w:u w:val="single"/>
        </w:rPr>
      </w:pPr>
    </w:p>
    <w:p w:rsidR="009C07E2" w:rsidRDefault="009C07E2" w:rsidP="00E57A5B">
      <w:pPr>
        <w:jc w:val="center"/>
        <w:rPr>
          <w:b/>
          <w:sz w:val="32"/>
          <w:u w:val="single"/>
        </w:rPr>
      </w:pPr>
    </w:p>
    <w:p w:rsidR="009C07E2" w:rsidRDefault="009C07E2" w:rsidP="00E57A5B">
      <w:pPr>
        <w:jc w:val="center"/>
        <w:rPr>
          <w:b/>
          <w:sz w:val="32"/>
          <w:u w:val="single"/>
        </w:rPr>
      </w:pPr>
    </w:p>
    <w:p w:rsidR="009C07E2" w:rsidRDefault="009C07E2" w:rsidP="00E57A5B">
      <w:pPr>
        <w:jc w:val="center"/>
        <w:rPr>
          <w:b/>
          <w:sz w:val="32"/>
          <w:u w:val="single"/>
        </w:rPr>
      </w:pPr>
    </w:p>
    <w:p w:rsidR="009C07E2" w:rsidRDefault="009C07E2" w:rsidP="00E57A5B">
      <w:pPr>
        <w:jc w:val="center"/>
        <w:rPr>
          <w:b/>
          <w:sz w:val="32"/>
          <w:u w:val="single"/>
        </w:rPr>
      </w:pPr>
    </w:p>
    <w:p w:rsidR="009C07E2" w:rsidRDefault="009C07E2" w:rsidP="00E57A5B">
      <w:pPr>
        <w:jc w:val="center"/>
        <w:rPr>
          <w:b/>
          <w:sz w:val="32"/>
          <w:u w:val="single"/>
        </w:rPr>
      </w:pPr>
    </w:p>
    <w:p w:rsidR="009C07E2" w:rsidRDefault="009C07E2" w:rsidP="00E57A5B">
      <w:pPr>
        <w:jc w:val="center"/>
        <w:rPr>
          <w:b/>
          <w:sz w:val="32"/>
          <w:u w:val="single"/>
        </w:rPr>
      </w:pPr>
    </w:p>
    <w:p w:rsidR="009C07E2" w:rsidRDefault="009C07E2" w:rsidP="00E57A5B">
      <w:pPr>
        <w:jc w:val="center"/>
        <w:rPr>
          <w:b/>
          <w:sz w:val="32"/>
          <w:u w:val="single"/>
        </w:rPr>
      </w:pPr>
    </w:p>
    <w:p w:rsidR="00D24FCC" w:rsidRDefault="00D24FCC" w:rsidP="00E57A5B">
      <w:pPr>
        <w:jc w:val="center"/>
        <w:rPr>
          <w:b/>
          <w:sz w:val="32"/>
          <w:u w:val="single"/>
        </w:rPr>
      </w:pPr>
    </w:p>
    <w:p w:rsidR="00E57A5B" w:rsidRPr="00E57A5B" w:rsidRDefault="00E57A5B" w:rsidP="00E57A5B">
      <w:pPr>
        <w:jc w:val="center"/>
        <w:rPr>
          <w:b/>
          <w:color w:val="000000" w:themeColor="text1"/>
          <w:u w:val="single"/>
        </w:rPr>
      </w:pPr>
      <w:r w:rsidRPr="00C9145C">
        <w:rPr>
          <w:b/>
          <w:sz w:val="32"/>
          <w:u w:val="single"/>
        </w:rPr>
        <w:t>IN THE HIGH COURT OF MADHYAPRADESH</w:t>
      </w:r>
    </w:p>
    <w:p w:rsidR="00E57A5B" w:rsidRPr="00C9145C" w:rsidRDefault="00E57A5B" w:rsidP="00E57A5B">
      <w:pPr>
        <w:jc w:val="center"/>
        <w:rPr>
          <w:b/>
          <w:sz w:val="32"/>
          <w:u w:val="single"/>
        </w:rPr>
      </w:pPr>
      <w:r w:rsidRPr="00C9145C">
        <w:rPr>
          <w:b/>
          <w:sz w:val="32"/>
          <w:u w:val="single"/>
        </w:rPr>
        <w:t>BENCH AT INDORE</w:t>
      </w:r>
    </w:p>
    <w:p w:rsidR="00E57A5B" w:rsidRPr="00480E07" w:rsidRDefault="00E57A5B" w:rsidP="00E57A5B">
      <w:pPr>
        <w:jc w:val="right"/>
      </w:pPr>
      <w:r w:rsidRPr="00480E07">
        <w:rPr>
          <w:b/>
          <w:u w:val="single"/>
        </w:rPr>
        <w:t>W R I T  P E T I T I O N   No.                     / 20</w:t>
      </w:r>
      <w:r>
        <w:rPr>
          <w:b/>
          <w:u w:val="single"/>
        </w:rPr>
        <w:t>20</w:t>
      </w:r>
    </w:p>
    <w:p w:rsidR="00E57A5B" w:rsidRPr="00941391" w:rsidRDefault="00E57A5B" w:rsidP="00E57A5B">
      <w:pPr>
        <w:tabs>
          <w:tab w:val="left" w:pos="270"/>
        </w:tabs>
        <w:ind w:left="3600" w:hanging="3600"/>
        <w:jc w:val="both"/>
        <w:rPr>
          <w:b/>
          <w:sz w:val="28"/>
          <w:szCs w:val="28"/>
        </w:rPr>
      </w:pPr>
      <w:r w:rsidRPr="00C9145C">
        <w:rPr>
          <w:b/>
          <w:sz w:val="28"/>
          <w:u w:val="single"/>
        </w:rPr>
        <w:t>P E T I T I O N E R:</w:t>
      </w:r>
      <w:r w:rsidRPr="00C9145C">
        <w:rPr>
          <w:sz w:val="28"/>
        </w:rPr>
        <w:t xml:space="preserve">       </w:t>
      </w:r>
      <w:r w:rsidRPr="00C9145C">
        <w:rPr>
          <w:sz w:val="28"/>
        </w:rPr>
        <w:tab/>
      </w:r>
      <w:r w:rsidR="00C65177">
        <w:rPr>
          <w:b/>
          <w:sz w:val="28"/>
          <w:szCs w:val="28"/>
        </w:rPr>
        <w:t>Ms. S.</w:t>
      </w:r>
      <w:r w:rsidR="00E01830">
        <w:rPr>
          <w:b/>
          <w:sz w:val="28"/>
          <w:szCs w:val="28"/>
        </w:rPr>
        <w:t xml:space="preserve"> </w:t>
      </w:r>
      <w:r w:rsidR="00C65177">
        <w:rPr>
          <w:b/>
          <w:sz w:val="28"/>
          <w:szCs w:val="28"/>
        </w:rPr>
        <w:t>Sheela D/O M. Savarimuthu</w:t>
      </w:r>
    </w:p>
    <w:p w:rsidR="00E57A5B" w:rsidRPr="00C9145C" w:rsidRDefault="00E57A5B" w:rsidP="00E57A5B">
      <w:pPr>
        <w:tabs>
          <w:tab w:val="left" w:pos="270"/>
        </w:tabs>
        <w:ind w:left="3600" w:hanging="3600"/>
        <w:jc w:val="both"/>
        <w:rPr>
          <w:b/>
          <w:sz w:val="28"/>
          <w:u w:val="single"/>
        </w:rPr>
      </w:pPr>
      <w:r w:rsidRPr="00C9145C">
        <w:rPr>
          <w:sz w:val="28"/>
        </w:rPr>
        <w:tab/>
      </w:r>
      <w:r w:rsidRPr="00C9145C">
        <w:rPr>
          <w:sz w:val="28"/>
        </w:rPr>
        <w:tab/>
      </w:r>
      <w:r w:rsidRPr="00C9145C">
        <w:rPr>
          <w:b/>
          <w:sz w:val="28"/>
          <w:u w:val="single"/>
        </w:rPr>
        <w:t>VERSUS</w:t>
      </w:r>
    </w:p>
    <w:p w:rsidR="00E57A5B" w:rsidRPr="00C9145C" w:rsidRDefault="00E57A5B" w:rsidP="00E57A5B">
      <w:pPr>
        <w:rPr>
          <w:b/>
          <w:sz w:val="28"/>
        </w:rPr>
      </w:pPr>
      <w:r w:rsidRPr="00C9145C">
        <w:rPr>
          <w:b/>
          <w:sz w:val="28"/>
          <w:u w:val="single"/>
        </w:rPr>
        <w:t>RESPONDENTS:</w:t>
      </w:r>
      <w:r>
        <w:rPr>
          <w:b/>
          <w:sz w:val="28"/>
        </w:rPr>
        <w:tab/>
      </w:r>
      <w:r>
        <w:rPr>
          <w:b/>
          <w:sz w:val="28"/>
        </w:rPr>
        <w:tab/>
      </w:r>
      <w:r w:rsidR="00C65177">
        <w:rPr>
          <w:b/>
          <w:sz w:val="28"/>
        </w:rPr>
        <w:t>State of M.P.</w:t>
      </w:r>
      <w:r w:rsidRPr="00C9145C">
        <w:rPr>
          <w:b/>
          <w:sz w:val="28"/>
        </w:rPr>
        <w:t xml:space="preserve"> </w:t>
      </w:r>
    </w:p>
    <w:p w:rsidR="00E57A5B" w:rsidRDefault="00E57A5B" w:rsidP="00E57A5B">
      <w:pPr>
        <w:jc w:val="center"/>
        <w:rPr>
          <w:b/>
          <w:color w:val="000000"/>
          <w:sz w:val="28"/>
          <w:u w:val="single"/>
        </w:rPr>
      </w:pPr>
      <w:r w:rsidRPr="00C9145C">
        <w:rPr>
          <w:b/>
          <w:color w:val="000000"/>
          <w:sz w:val="28"/>
          <w:u w:val="single"/>
        </w:rPr>
        <w:t>INDEX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
        <w:gridCol w:w="4402"/>
        <w:gridCol w:w="2532"/>
        <w:gridCol w:w="1052"/>
      </w:tblGrid>
      <w:tr w:rsidR="00E57A5B" w:rsidRPr="00480E07" w:rsidTr="0071736A">
        <w:trPr>
          <w:trHeight w:val="500"/>
        </w:trPr>
        <w:tc>
          <w:tcPr>
            <w:tcW w:w="951" w:type="dxa"/>
          </w:tcPr>
          <w:p w:rsidR="00E57A5B" w:rsidRPr="00480E07" w:rsidRDefault="00E57A5B" w:rsidP="0071736A">
            <w:pPr>
              <w:rPr>
                <w:color w:val="000000"/>
              </w:rPr>
            </w:pPr>
            <w:r w:rsidRPr="00480E07">
              <w:rPr>
                <w:color w:val="000000"/>
              </w:rPr>
              <w:t>S.No.</w:t>
            </w:r>
          </w:p>
          <w:p w:rsidR="00E57A5B" w:rsidRPr="00480E07" w:rsidRDefault="00E57A5B" w:rsidP="0071736A">
            <w:pPr>
              <w:rPr>
                <w:color w:val="000000"/>
              </w:rPr>
            </w:pPr>
          </w:p>
        </w:tc>
        <w:tc>
          <w:tcPr>
            <w:tcW w:w="4402" w:type="dxa"/>
          </w:tcPr>
          <w:p w:rsidR="00E57A5B" w:rsidRPr="00480E07" w:rsidRDefault="00E57A5B" w:rsidP="0071736A">
            <w:pPr>
              <w:rPr>
                <w:color w:val="000000"/>
              </w:rPr>
            </w:pPr>
            <w:r w:rsidRPr="00480E07">
              <w:rPr>
                <w:color w:val="000000"/>
              </w:rPr>
              <w:t>PARTICULAR</w:t>
            </w:r>
          </w:p>
        </w:tc>
        <w:tc>
          <w:tcPr>
            <w:tcW w:w="2532" w:type="dxa"/>
          </w:tcPr>
          <w:p w:rsidR="00E57A5B" w:rsidRPr="00480E07" w:rsidRDefault="00E57A5B" w:rsidP="0071736A">
            <w:pPr>
              <w:rPr>
                <w:color w:val="000000"/>
              </w:rPr>
            </w:pPr>
            <w:r w:rsidRPr="00480E07">
              <w:rPr>
                <w:color w:val="000000"/>
              </w:rPr>
              <w:t>ANNEXURE</w:t>
            </w:r>
          </w:p>
        </w:tc>
        <w:tc>
          <w:tcPr>
            <w:tcW w:w="1052" w:type="dxa"/>
          </w:tcPr>
          <w:p w:rsidR="00E57A5B" w:rsidRPr="00480E07" w:rsidRDefault="00E57A5B" w:rsidP="0071736A">
            <w:pPr>
              <w:rPr>
                <w:color w:val="000000"/>
              </w:rPr>
            </w:pPr>
            <w:r w:rsidRPr="00480E07">
              <w:rPr>
                <w:color w:val="000000"/>
              </w:rPr>
              <w:t>PAGE No.</w:t>
            </w:r>
          </w:p>
        </w:tc>
      </w:tr>
      <w:tr w:rsidR="00E57A5B" w:rsidRPr="00480E07" w:rsidTr="0071736A">
        <w:tc>
          <w:tcPr>
            <w:tcW w:w="951" w:type="dxa"/>
          </w:tcPr>
          <w:p w:rsidR="00E57A5B" w:rsidRPr="00480E07" w:rsidRDefault="00E57A5B" w:rsidP="0071736A">
            <w:pPr>
              <w:rPr>
                <w:color w:val="000000"/>
              </w:rPr>
            </w:pPr>
            <w:r w:rsidRPr="00480E07">
              <w:rPr>
                <w:color w:val="000000"/>
              </w:rPr>
              <w:t>1</w:t>
            </w:r>
          </w:p>
        </w:tc>
        <w:tc>
          <w:tcPr>
            <w:tcW w:w="4402" w:type="dxa"/>
          </w:tcPr>
          <w:p w:rsidR="00E57A5B" w:rsidRPr="00480E07" w:rsidRDefault="00E57A5B" w:rsidP="0071736A">
            <w:pPr>
              <w:rPr>
                <w:color w:val="000000"/>
              </w:rPr>
            </w:pPr>
            <w:r w:rsidRPr="00480E07">
              <w:rPr>
                <w:color w:val="000000"/>
              </w:rPr>
              <w:t>Chronological</w:t>
            </w:r>
            <w:r>
              <w:rPr>
                <w:color w:val="000000"/>
              </w:rPr>
              <w:t xml:space="preserve"> list of dates and events</w:t>
            </w:r>
          </w:p>
        </w:tc>
        <w:tc>
          <w:tcPr>
            <w:tcW w:w="2532" w:type="dxa"/>
          </w:tcPr>
          <w:p w:rsidR="00E57A5B" w:rsidRPr="00480E07" w:rsidRDefault="00E57A5B" w:rsidP="0071736A">
            <w:pPr>
              <w:rPr>
                <w:color w:val="000000"/>
              </w:rPr>
            </w:pPr>
          </w:p>
        </w:tc>
        <w:tc>
          <w:tcPr>
            <w:tcW w:w="1052" w:type="dxa"/>
          </w:tcPr>
          <w:p w:rsidR="00E57A5B" w:rsidRPr="00480E07" w:rsidRDefault="00E57A5B" w:rsidP="0071736A">
            <w:pPr>
              <w:rPr>
                <w:color w:val="000000"/>
              </w:rPr>
            </w:pPr>
          </w:p>
        </w:tc>
      </w:tr>
      <w:tr w:rsidR="00E57A5B" w:rsidRPr="00480E07" w:rsidTr="0071736A">
        <w:tc>
          <w:tcPr>
            <w:tcW w:w="951" w:type="dxa"/>
          </w:tcPr>
          <w:p w:rsidR="00E57A5B" w:rsidRPr="00480E07" w:rsidRDefault="00E57A5B" w:rsidP="0071736A">
            <w:pPr>
              <w:rPr>
                <w:color w:val="000000"/>
              </w:rPr>
            </w:pPr>
            <w:r w:rsidRPr="00480E07">
              <w:rPr>
                <w:color w:val="000000"/>
              </w:rPr>
              <w:t>2</w:t>
            </w:r>
          </w:p>
        </w:tc>
        <w:tc>
          <w:tcPr>
            <w:tcW w:w="4402" w:type="dxa"/>
          </w:tcPr>
          <w:p w:rsidR="00E57A5B" w:rsidRPr="00480E07" w:rsidRDefault="00E57A5B" w:rsidP="0071736A">
            <w:pPr>
              <w:rPr>
                <w:color w:val="000000"/>
              </w:rPr>
            </w:pPr>
            <w:r w:rsidRPr="00480E07">
              <w:rPr>
                <w:color w:val="000000"/>
              </w:rPr>
              <w:t>Petition with affidavit</w:t>
            </w:r>
          </w:p>
        </w:tc>
        <w:tc>
          <w:tcPr>
            <w:tcW w:w="2532" w:type="dxa"/>
          </w:tcPr>
          <w:p w:rsidR="00E57A5B" w:rsidRPr="00480E07" w:rsidRDefault="00E57A5B" w:rsidP="0071736A">
            <w:pPr>
              <w:rPr>
                <w:color w:val="000000"/>
              </w:rPr>
            </w:pPr>
          </w:p>
        </w:tc>
        <w:tc>
          <w:tcPr>
            <w:tcW w:w="1052" w:type="dxa"/>
          </w:tcPr>
          <w:p w:rsidR="00E57A5B" w:rsidRPr="00480E07" w:rsidRDefault="00E57A5B" w:rsidP="0071736A">
            <w:pPr>
              <w:rPr>
                <w:color w:val="000000"/>
              </w:rPr>
            </w:pPr>
          </w:p>
        </w:tc>
      </w:tr>
      <w:tr w:rsidR="00E57A5B" w:rsidRPr="00480E07" w:rsidTr="0071736A">
        <w:tc>
          <w:tcPr>
            <w:tcW w:w="951" w:type="dxa"/>
          </w:tcPr>
          <w:p w:rsidR="00E57A5B" w:rsidRPr="00480E07" w:rsidRDefault="00E57A5B" w:rsidP="0071736A">
            <w:pPr>
              <w:rPr>
                <w:color w:val="000000"/>
              </w:rPr>
            </w:pPr>
            <w:r>
              <w:rPr>
                <w:color w:val="000000"/>
              </w:rPr>
              <w:t>3</w:t>
            </w:r>
          </w:p>
        </w:tc>
        <w:tc>
          <w:tcPr>
            <w:tcW w:w="4402" w:type="dxa"/>
          </w:tcPr>
          <w:p w:rsidR="00E57A5B" w:rsidRPr="00480E07" w:rsidRDefault="00E57A5B" w:rsidP="0071736A">
            <w:pPr>
              <w:rPr>
                <w:color w:val="000000"/>
              </w:rPr>
            </w:pPr>
            <w:r w:rsidRPr="00480E07">
              <w:rPr>
                <w:color w:val="000000"/>
              </w:rPr>
              <w:t>List of Documents</w:t>
            </w:r>
          </w:p>
        </w:tc>
        <w:tc>
          <w:tcPr>
            <w:tcW w:w="2532" w:type="dxa"/>
          </w:tcPr>
          <w:p w:rsidR="00E57A5B" w:rsidRPr="00480E07" w:rsidRDefault="00E57A5B" w:rsidP="0071736A">
            <w:pPr>
              <w:rPr>
                <w:color w:val="000000"/>
              </w:rPr>
            </w:pPr>
          </w:p>
        </w:tc>
        <w:tc>
          <w:tcPr>
            <w:tcW w:w="1052" w:type="dxa"/>
          </w:tcPr>
          <w:p w:rsidR="00E57A5B" w:rsidRPr="00480E07" w:rsidRDefault="00E57A5B" w:rsidP="0071736A">
            <w:pPr>
              <w:rPr>
                <w:color w:val="000000"/>
              </w:rPr>
            </w:pPr>
          </w:p>
        </w:tc>
      </w:tr>
      <w:tr w:rsidR="00E57A5B" w:rsidRPr="00480E07" w:rsidTr="0071736A">
        <w:tc>
          <w:tcPr>
            <w:tcW w:w="951" w:type="dxa"/>
          </w:tcPr>
          <w:p w:rsidR="00E57A5B" w:rsidRPr="00480E07" w:rsidRDefault="00E57A5B" w:rsidP="0071736A">
            <w:pPr>
              <w:rPr>
                <w:color w:val="000000"/>
              </w:rPr>
            </w:pPr>
            <w:r>
              <w:rPr>
                <w:color w:val="000000"/>
              </w:rPr>
              <w:t>4</w:t>
            </w:r>
          </w:p>
        </w:tc>
        <w:tc>
          <w:tcPr>
            <w:tcW w:w="4402" w:type="dxa"/>
          </w:tcPr>
          <w:p w:rsidR="00E57A5B" w:rsidRPr="00480E07" w:rsidRDefault="000244A5" w:rsidP="0071736A">
            <w:pPr>
              <w:rPr>
                <w:color w:val="000000"/>
              </w:rPr>
            </w:pPr>
            <w:r>
              <w:rPr>
                <w:color w:val="000000"/>
              </w:rPr>
              <w:t>MENSTRUAL HYGEINE SCHEME (MHS)</w:t>
            </w:r>
          </w:p>
        </w:tc>
        <w:tc>
          <w:tcPr>
            <w:tcW w:w="2532" w:type="dxa"/>
          </w:tcPr>
          <w:p w:rsidR="00E57A5B" w:rsidRPr="00480E07" w:rsidRDefault="00E57A5B" w:rsidP="0071736A">
            <w:pPr>
              <w:jc w:val="center"/>
              <w:rPr>
                <w:color w:val="000000"/>
              </w:rPr>
            </w:pPr>
            <w:r w:rsidRPr="00480E07">
              <w:rPr>
                <w:color w:val="000000"/>
              </w:rPr>
              <w:t>P/1</w:t>
            </w:r>
          </w:p>
        </w:tc>
        <w:tc>
          <w:tcPr>
            <w:tcW w:w="1052" w:type="dxa"/>
          </w:tcPr>
          <w:p w:rsidR="00E57A5B" w:rsidRPr="00480E07" w:rsidRDefault="00E57A5B" w:rsidP="0071736A">
            <w:pPr>
              <w:rPr>
                <w:color w:val="000000"/>
              </w:rPr>
            </w:pPr>
          </w:p>
        </w:tc>
      </w:tr>
      <w:tr w:rsidR="00E57A5B" w:rsidRPr="00480E07" w:rsidTr="0071736A">
        <w:tc>
          <w:tcPr>
            <w:tcW w:w="951" w:type="dxa"/>
          </w:tcPr>
          <w:p w:rsidR="00E57A5B" w:rsidRPr="00480E07" w:rsidRDefault="00E57A5B" w:rsidP="0071736A">
            <w:pPr>
              <w:rPr>
                <w:color w:val="000000"/>
              </w:rPr>
            </w:pPr>
            <w:r>
              <w:rPr>
                <w:color w:val="000000"/>
              </w:rPr>
              <w:t>5</w:t>
            </w:r>
          </w:p>
        </w:tc>
        <w:tc>
          <w:tcPr>
            <w:tcW w:w="4402" w:type="dxa"/>
          </w:tcPr>
          <w:p w:rsidR="00E57A5B" w:rsidRDefault="000244A5" w:rsidP="0071736A">
            <w:pPr>
              <w:rPr>
                <w:lang w:eastAsia="ja-JP"/>
              </w:rPr>
            </w:pPr>
            <w:r>
              <w:rPr>
                <w:lang w:eastAsia="ja-JP"/>
              </w:rPr>
              <w:t>SABLA scheme</w:t>
            </w:r>
          </w:p>
        </w:tc>
        <w:tc>
          <w:tcPr>
            <w:tcW w:w="2532" w:type="dxa"/>
          </w:tcPr>
          <w:p w:rsidR="00E57A5B" w:rsidRPr="00480E07" w:rsidRDefault="00E57A5B" w:rsidP="0071736A">
            <w:pPr>
              <w:jc w:val="center"/>
              <w:rPr>
                <w:color w:val="000000"/>
              </w:rPr>
            </w:pPr>
            <w:r>
              <w:rPr>
                <w:color w:val="000000"/>
              </w:rPr>
              <w:t>P/2</w:t>
            </w:r>
          </w:p>
        </w:tc>
        <w:tc>
          <w:tcPr>
            <w:tcW w:w="1052" w:type="dxa"/>
          </w:tcPr>
          <w:p w:rsidR="00E57A5B" w:rsidRPr="00480E07" w:rsidRDefault="00E57A5B" w:rsidP="0071736A">
            <w:pPr>
              <w:rPr>
                <w:color w:val="000000"/>
              </w:rPr>
            </w:pPr>
          </w:p>
        </w:tc>
      </w:tr>
      <w:tr w:rsidR="00E57A5B" w:rsidRPr="00480E07" w:rsidTr="0071736A">
        <w:tc>
          <w:tcPr>
            <w:tcW w:w="951" w:type="dxa"/>
          </w:tcPr>
          <w:p w:rsidR="00E57A5B" w:rsidRPr="00480E07" w:rsidRDefault="00E57A5B" w:rsidP="0071736A">
            <w:pPr>
              <w:rPr>
                <w:color w:val="000000"/>
              </w:rPr>
            </w:pPr>
            <w:r w:rsidRPr="00480E07">
              <w:rPr>
                <w:color w:val="000000"/>
              </w:rPr>
              <w:lastRenderedPageBreak/>
              <w:t>6</w:t>
            </w:r>
          </w:p>
        </w:tc>
        <w:tc>
          <w:tcPr>
            <w:tcW w:w="4402" w:type="dxa"/>
          </w:tcPr>
          <w:p w:rsidR="00E57A5B" w:rsidRPr="00480E07" w:rsidRDefault="000244A5" w:rsidP="0071736A">
            <w:pPr>
              <w:rPr>
                <w:color w:val="000000"/>
              </w:rPr>
            </w:pPr>
            <w:r w:rsidRPr="000244A5">
              <w:rPr>
                <w:color w:val="000000" w:themeColor="text1"/>
                <w:szCs w:val="28"/>
              </w:rPr>
              <w:t>About Govt. Circular No. D. O. No.4-160(10)/2013-NCW dt. 03/09/2014</w:t>
            </w:r>
            <w:r>
              <w:rPr>
                <w:color w:val="000000" w:themeColor="text1"/>
                <w:sz w:val="28"/>
                <w:szCs w:val="28"/>
              </w:rPr>
              <w:t xml:space="preserve">  </w:t>
            </w:r>
          </w:p>
        </w:tc>
        <w:tc>
          <w:tcPr>
            <w:tcW w:w="2532" w:type="dxa"/>
          </w:tcPr>
          <w:p w:rsidR="00E57A5B" w:rsidRPr="00480E07" w:rsidRDefault="00E57A5B" w:rsidP="0071736A">
            <w:pPr>
              <w:jc w:val="center"/>
              <w:rPr>
                <w:color w:val="000000"/>
              </w:rPr>
            </w:pPr>
            <w:r w:rsidRPr="00480E07">
              <w:rPr>
                <w:color w:val="000000"/>
              </w:rPr>
              <w:t>P/</w:t>
            </w:r>
            <w:r>
              <w:rPr>
                <w:color w:val="000000"/>
              </w:rPr>
              <w:t>3</w:t>
            </w:r>
          </w:p>
        </w:tc>
        <w:tc>
          <w:tcPr>
            <w:tcW w:w="1052" w:type="dxa"/>
          </w:tcPr>
          <w:p w:rsidR="00E57A5B" w:rsidRPr="00480E07" w:rsidRDefault="00E57A5B" w:rsidP="0071736A">
            <w:pPr>
              <w:rPr>
                <w:color w:val="000000"/>
              </w:rPr>
            </w:pPr>
          </w:p>
        </w:tc>
      </w:tr>
      <w:tr w:rsidR="00E57A5B" w:rsidRPr="00480E07" w:rsidTr="0071736A">
        <w:tc>
          <w:tcPr>
            <w:tcW w:w="951" w:type="dxa"/>
          </w:tcPr>
          <w:p w:rsidR="00E57A5B" w:rsidRPr="00480E07" w:rsidRDefault="00E57A5B" w:rsidP="0071736A">
            <w:pPr>
              <w:rPr>
                <w:color w:val="000000"/>
              </w:rPr>
            </w:pPr>
            <w:r w:rsidRPr="00480E07">
              <w:rPr>
                <w:color w:val="000000"/>
              </w:rPr>
              <w:t>7</w:t>
            </w:r>
          </w:p>
        </w:tc>
        <w:tc>
          <w:tcPr>
            <w:tcW w:w="4402" w:type="dxa"/>
          </w:tcPr>
          <w:p w:rsidR="00E57A5B" w:rsidRPr="00480E07" w:rsidRDefault="000244A5" w:rsidP="0071736A">
            <w:r>
              <w:t>Representation and receipt</w:t>
            </w:r>
          </w:p>
        </w:tc>
        <w:tc>
          <w:tcPr>
            <w:tcW w:w="2532" w:type="dxa"/>
          </w:tcPr>
          <w:p w:rsidR="00E57A5B" w:rsidRPr="00480E07" w:rsidRDefault="00E57A5B" w:rsidP="0071736A">
            <w:pPr>
              <w:jc w:val="center"/>
              <w:rPr>
                <w:color w:val="000000"/>
              </w:rPr>
            </w:pPr>
            <w:r w:rsidRPr="00480E07">
              <w:rPr>
                <w:color w:val="000000"/>
              </w:rPr>
              <w:t>P/</w:t>
            </w:r>
            <w:r>
              <w:rPr>
                <w:color w:val="000000"/>
              </w:rPr>
              <w:t>4</w:t>
            </w:r>
          </w:p>
        </w:tc>
        <w:tc>
          <w:tcPr>
            <w:tcW w:w="1052" w:type="dxa"/>
          </w:tcPr>
          <w:p w:rsidR="00E57A5B" w:rsidRPr="00480E07" w:rsidRDefault="00E57A5B" w:rsidP="0071736A">
            <w:pPr>
              <w:rPr>
                <w:color w:val="000000"/>
              </w:rPr>
            </w:pPr>
          </w:p>
        </w:tc>
      </w:tr>
      <w:tr w:rsidR="00E57A5B" w:rsidRPr="00480E07" w:rsidTr="0071736A">
        <w:tc>
          <w:tcPr>
            <w:tcW w:w="951" w:type="dxa"/>
          </w:tcPr>
          <w:p w:rsidR="00E57A5B" w:rsidRPr="00480E07" w:rsidRDefault="00E57A5B" w:rsidP="0071736A">
            <w:pPr>
              <w:rPr>
                <w:color w:val="000000"/>
              </w:rPr>
            </w:pPr>
            <w:r w:rsidRPr="00480E07">
              <w:rPr>
                <w:color w:val="000000"/>
              </w:rPr>
              <w:t>8.</w:t>
            </w:r>
          </w:p>
        </w:tc>
        <w:tc>
          <w:tcPr>
            <w:tcW w:w="4402" w:type="dxa"/>
          </w:tcPr>
          <w:p w:rsidR="00E57A5B" w:rsidRPr="00480E07" w:rsidRDefault="000244A5" w:rsidP="0071736A">
            <w:pPr>
              <w:ind w:left="-100" w:firstLine="100"/>
              <w:rPr>
                <w:color w:val="000000"/>
              </w:rPr>
            </w:pPr>
            <w:r>
              <w:rPr>
                <w:color w:val="000000"/>
              </w:rPr>
              <w:t xml:space="preserve">Scheme of </w:t>
            </w:r>
            <w:r w:rsidR="00CE17BA">
              <w:rPr>
                <w:color w:val="000000"/>
              </w:rPr>
              <w:t>Adolescent</w:t>
            </w:r>
            <w:r>
              <w:rPr>
                <w:color w:val="000000"/>
              </w:rPr>
              <w:t xml:space="preserve"> girls </w:t>
            </w:r>
            <w:r w:rsidR="00CE17BA">
              <w:rPr>
                <w:color w:val="000000"/>
              </w:rPr>
              <w:t>Administrative</w:t>
            </w:r>
            <w:r>
              <w:rPr>
                <w:color w:val="000000"/>
              </w:rPr>
              <w:t xml:space="preserve"> Guidelin</w:t>
            </w:r>
            <w:r w:rsidR="00CE17BA">
              <w:rPr>
                <w:color w:val="000000"/>
              </w:rPr>
              <w:t>e</w:t>
            </w:r>
            <w:r>
              <w:rPr>
                <w:color w:val="000000"/>
              </w:rPr>
              <w:t>s.</w:t>
            </w:r>
          </w:p>
        </w:tc>
        <w:tc>
          <w:tcPr>
            <w:tcW w:w="2532" w:type="dxa"/>
          </w:tcPr>
          <w:p w:rsidR="00E57A5B" w:rsidRPr="00480E07" w:rsidRDefault="00E57A5B" w:rsidP="0071736A">
            <w:pPr>
              <w:jc w:val="center"/>
              <w:rPr>
                <w:color w:val="000000"/>
              </w:rPr>
            </w:pPr>
            <w:r w:rsidRPr="00480E07">
              <w:rPr>
                <w:color w:val="000000"/>
              </w:rPr>
              <w:t>P/</w:t>
            </w:r>
            <w:r>
              <w:rPr>
                <w:color w:val="000000"/>
              </w:rPr>
              <w:t>5</w:t>
            </w:r>
          </w:p>
        </w:tc>
        <w:tc>
          <w:tcPr>
            <w:tcW w:w="1052" w:type="dxa"/>
          </w:tcPr>
          <w:p w:rsidR="00E57A5B" w:rsidRPr="00480E07" w:rsidRDefault="00E57A5B" w:rsidP="0071736A">
            <w:pPr>
              <w:rPr>
                <w:color w:val="000000"/>
              </w:rPr>
            </w:pPr>
          </w:p>
        </w:tc>
      </w:tr>
      <w:tr w:rsidR="00E57A5B" w:rsidRPr="00480E07" w:rsidTr="0071736A">
        <w:tc>
          <w:tcPr>
            <w:tcW w:w="951" w:type="dxa"/>
          </w:tcPr>
          <w:p w:rsidR="00E57A5B" w:rsidRPr="00480E07" w:rsidRDefault="00E57A5B" w:rsidP="0071736A">
            <w:pPr>
              <w:rPr>
                <w:color w:val="000000"/>
              </w:rPr>
            </w:pPr>
            <w:r w:rsidRPr="00480E07">
              <w:rPr>
                <w:color w:val="000000"/>
              </w:rPr>
              <w:t>9.</w:t>
            </w:r>
          </w:p>
        </w:tc>
        <w:tc>
          <w:tcPr>
            <w:tcW w:w="4402" w:type="dxa"/>
          </w:tcPr>
          <w:p w:rsidR="00E57A5B" w:rsidRPr="00480E07" w:rsidRDefault="00981CF8" w:rsidP="00981CF8">
            <w:pPr>
              <w:rPr>
                <w:color w:val="000000"/>
              </w:rPr>
            </w:pPr>
            <w:r>
              <w:rPr>
                <w:color w:val="000000"/>
              </w:rPr>
              <w:t>Kishori Shakti Yojna</w:t>
            </w:r>
          </w:p>
        </w:tc>
        <w:tc>
          <w:tcPr>
            <w:tcW w:w="2532" w:type="dxa"/>
          </w:tcPr>
          <w:p w:rsidR="00E57A5B" w:rsidRPr="00480E07" w:rsidRDefault="00E57A5B" w:rsidP="0071736A">
            <w:pPr>
              <w:jc w:val="center"/>
              <w:rPr>
                <w:color w:val="000000"/>
              </w:rPr>
            </w:pPr>
            <w:r w:rsidRPr="00480E07">
              <w:rPr>
                <w:color w:val="000000"/>
              </w:rPr>
              <w:t>P/</w:t>
            </w:r>
            <w:r>
              <w:rPr>
                <w:color w:val="000000"/>
              </w:rPr>
              <w:t>6</w:t>
            </w:r>
          </w:p>
        </w:tc>
        <w:tc>
          <w:tcPr>
            <w:tcW w:w="1052" w:type="dxa"/>
          </w:tcPr>
          <w:p w:rsidR="00E57A5B" w:rsidRPr="00480E07" w:rsidRDefault="00E57A5B" w:rsidP="0071736A">
            <w:pPr>
              <w:rPr>
                <w:color w:val="000000"/>
              </w:rPr>
            </w:pPr>
          </w:p>
        </w:tc>
      </w:tr>
      <w:tr w:rsidR="00E57A5B" w:rsidRPr="00480E07" w:rsidTr="0071736A">
        <w:tc>
          <w:tcPr>
            <w:tcW w:w="951" w:type="dxa"/>
          </w:tcPr>
          <w:p w:rsidR="00E57A5B" w:rsidRPr="00480E07" w:rsidRDefault="00E57A5B" w:rsidP="0071736A">
            <w:pPr>
              <w:rPr>
                <w:color w:val="000000"/>
              </w:rPr>
            </w:pPr>
            <w:r>
              <w:rPr>
                <w:color w:val="000000"/>
              </w:rPr>
              <w:t>10.</w:t>
            </w:r>
          </w:p>
        </w:tc>
        <w:tc>
          <w:tcPr>
            <w:tcW w:w="4402" w:type="dxa"/>
          </w:tcPr>
          <w:p w:rsidR="00E57A5B" w:rsidRDefault="00981CF8" w:rsidP="0071736A">
            <w:pPr>
              <w:rPr>
                <w:color w:val="000000"/>
              </w:rPr>
            </w:pPr>
            <w:r>
              <w:rPr>
                <w:color w:val="000000"/>
              </w:rPr>
              <w:t>Implementation Guide on RCH II Adolescent Reproductive Sexual Health strategy</w:t>
            </w:r>
          </w:p>
        </w:tc>
        <w:tc>
          <w:tcPr>
            <w:tcW w:w="2532" w:type="dxa"/>
          </w:tcPr>
          <w:p w:rsidR="00E57A5B" w:rsidRPr="00480E07" w:rsidRDefault="00981CF8" w:rsidP="0071736A">
            <w:pPr>
              <w:jc w:val="center"/>
              <w:rPr>
                <w:color w:val="000000"/>
              </w:rPr>
            </w:pPr>
            <w:r w:rsidRPr="00480E07">
              <w:rPr>
                <w:color w:val="000000"/>
              </w:rPr>
              <w:t>P/</w:t>
            </w:r>
            <w:r>
              <w:rPr>
                <w:color w:val="000000"/>
              </w:rPr>
              <w:t>7</w:t>
            </w:r>
          </w:p>
        </w:tc>
        <w:tc>
          <w:tcPr>
            <w:tcW w:w="1052" w:type="dxa"/>
          </w:tcPr>
          <w:p w:rsidR="00E57A5B" w:rsidRPr="00480E07" w:rsidRDefault="00E57A5B" w:rsidP="0071736A">
            <w:pPr>
              <w:rPr>
                <w:color w:val="000000"/>
              </w:rPr>
            </w:pPr>
          </w:p>
        </w:tc>
      </w:tr>
      <w:tr w:rsidR="00F92AF3" w:rsidRPr="00480E07" w:rsidTr="0071736A">
        <w:tc>
          <w:tcPr>
            <w:tcW w:w="951" w:type="dxa"/>
          </w:tcPr>
          <w:p w:rsidR="00F92AF3" w:rsidRDefault="00F92AF3" w:rsidP="0071736A">
            <w:pPr>
              <w:rPr>
                <w:color w:val="000000"/>
              </w:rPr>
            </w:pPr>
            <w:r>
              <w:rPr>
                <w:color w:val="000000"/>
              </w:rPr>
              <w:t>11.</w:t>
            </w:r>
          </w:p>
        </w:tc>
        <w:tc>
          <w:tcPr>
            <w:tcW w:w="4402" w:type="dxa"/>
          </w:tcPr>
          <w:p w:rsidR="00F92AF3" w:rsidRDefault="00F92AF3" w:rsidP="0071736A">
            <w:pPr>
              <w:rPr>
                <w:color w:val="000000"/>
              </w:rPr>
            </w:pPr>
            <w:r>
              <w:rPr>
                <w:color w:val="000000"/>
              </w:rPr>
              <w:t>Rashtriya Kishore Swastya Karyakram (RKSK)</w:t>
            </w:r>
            <w:r w:rsidR="009B4F03">
              <w:rPr>
                <w:color w:val="000000"/>
              </w:rPr>
              <w:t xml:space="preserve"> </w:t>
            </w:r>
          </w:p>
        </w:tc>
        <w:tc>
          <w:tcPr>
            <w:tcW w:w="2532" w:type="dxa"/>
          </w:tcPr>
          <w:p w:rsidR="00F92AF3" w:rsidRPr="00480E07" w:rsidRDefault="009B4F03" w:rsidP="0071736A">
            <w:pPr>
              <w:jc w:val="center"/>
              <w:rPr>
                <w:color w:val="000000"/>
              </w:rPr>
            </w:pPr>
            <w:r w:rsidRPr="00480E07">
              <w:rPr>
                <w:color w:val="000000"/>
              </w:rPr>
              <w:t>P/</w:t>
            </w:r>
            <w:r>
              <w:rPr>
                <w:color w:val="000000"/>
              </w:rPr>
              <w:t>8</w:t>
            </w:r>
          </w:p>
        </w:tc>
        <w:tc>
          <w:tcPr>
            <w:tcW w:w="1052" w:type="dxa"/>
          </w:tcPr>
          <w:p w:rsidR="00F92AF3" w:rsidRPr="00480E07" w:rsidRDefault="00F92AF3" w:rsidP="0071736A">
            <w:pPr>
              <w:rPr>
                <w:color w:val="000000"/>
              </w:rPr>
            </w:pPr>
          </w:p>
        </w:tc>
      </w:tr>
      <w:tr w:rsidR="009B4F03" w:rsidRPr="00480E07" w:rsidTr="0071736A">
        <w:tc>
          <w:tcPr>
            <w:tcW w:w="951" w:type="dxa"/>
          </w:tcPr>
          <w:p w:rsidR="009B4F03" w:rsidRDefault="009B4F03" w:rsidP="0071736A">
            <w:pPr>
              <w:rPr>
                <w:color w:val="000000"/>
              </w:rPr>
            </w:pPr>
            <w:r>
              <w:rPr>
                <w:color w:val="000000"/>
              </w:rPr>
              <w:t>12.</w:t>
            </w:r>
          </w:p>
        </w:tc>
        <w:tc>
          <w:tcPr>
            <w:tcW w:w="4402" w:type="dxa"/>
          </w:tcPr>
          <w:p w:rsidR="009B4F03" w:rsidRDefault="008A79C8" w:rsidP="0071736A">
            <w:pPr>
              <w:rPr>
                <w:color w:val="000000"/>
              </w:rPr>
            </w:pPr>
            <w:r>
              <w:rPr>
                <w:color w:val="000000"/>
              </w:rPr>
              <w:t>Adolescents Friendly Health Clinics(AFHCs)</w:t>
            </w:r>
          </w:p>
        </w:tc>
        <w:tc>
          <w:tcPr>
            <w:tcW w:w="2532" w:type="dxa"/>
          </w:tcPr>
          <w:p w:rsidR="009B4F03" w:rsidRPr="00480E07" w:rsidRDefault="008A79C8" w:rsidP="0071736A">
            <w:pPr>
              <w:jc w:val="center"/>
              <w:rPr>
                <w:color w:val="000000"/>
              </w:rPr>
            </w:pPr>
            <w:r w:rsidRPr="00480E07">
              <w:rPr>
                <w:color w:val="000000"/>
              </w:rPr>
              <w:t>P/</w:t>
            </w:r>
            <w:r>
              <w:rPr>
                <w:color w:val="000000"/>
              </w:rPr>
              <w:t>9</w:t>
            </w:r>
          </w:p>
        </w:tc>
        <w:tc>
          <w:tcPr>
            <w:tcW w:w="1052" w:type="dxa"/>
          </w:tcPr>
          <w:p w:rsidR="009B4F03" w:rsidRPr="00480E07" w:rsidRDefault="009B4F03" w:rsidP="0071736A">
            <w:pPr>
              <w:rPr>
                <w:color w:val="000000"/>
              </w:rPr>
            </w:pPr>
          </w:p>
        </w:tc>
      </w:tr>
      <w:tr w:rsidR="008A79C8" w:rsidRPr="00480E07" w:rsidTr="0071736A">
        <w:tc>
          <w:tcPr>
            <w:tcW w:w="951" w:type="dxa"/>
          </w:tcPr>
          <w:p w:rsidR="008A79C8" w:rsidRDefault="008A79C8" w:rsidP="0071736A">
            <w:pPr>
              <w:rPr>
                <w:color w:val="000000"/>
              </w:rPr>
            </w:pPr>
            <w:r>
              <w:rPr>
                <w:color w:val="000000"/>
              </w:rPr>
              <w:t>13.</w:t>
            </w:r>
          </w:p>
        </w:tc>
        <w:tc>
          <w:tcPr>
            <w:tcW w:w="4402" w:type="dxa"/>
          </w:tcPr>
          <w:p w:rsidR="008A79C8" w:rsidRDefault="008A79C8" w:rsidP="0071736A">
            <w:pPr>
              <w:rPr>
                <w:color w:val="000000"/>
              </w:rPr>
            </w:pPr>
            <w:r>
              <w:rPr>
                <w:color w:val="000000"/>
              </w:rPr>
              <w:t xml:space="preserve">Situational </w:t>
            </w:r>
            <w:r w:rsidR="00EF6876">
              <w:rPr>
                <w:color w:val="000000"/>
              </w:rPr>
              <w:t xml:space="preserve"> Analysis of “Udita Yojna” in Madhya Pradesh</w:t>
            </w:r>
          </w:p>
        </w:tc>
        <w:tc>
          <w:tcPr>
            <w:tcW w:w="2532" w:type="dxa"/>
          </w:tcPr>
          <w:p w:rsidR="008A79C8" w:rsidRPr="00480E07" w:rsidRDefault="009C07E2" w:rsidP="0071736A">
            <w:pPr>
              <w:jc w:val="center"/>
              <w:rPr>
                <w:color w:val="000000"/>
              </w:rPr>
            </w:pPr>
            <w:r w:rsidRPr="00480E07">
              <w:rPr>
                <w:color w:val="000000"/>
              </w:rPr>
              <w:t>P/</w:t>
            </w:r>
            <w:r>
              <w:rPr>
                <w:color w:val="000000"/>
              </w:rPr>
              <w:t>10</w:t>
            </w:r>
          </w:p>
        </w:tc>
        <w:tc>
          <w:tcPr>
            <w:tcW w:w="1052" w:type="dxa"/>
          </w:tcPr>
          <w:p w:rsidR="008A79C8" w:rsidRPr="00480E07" w:rsidRDefault="008A79C8" w:rsidP="0071736A">
            <w:pPr>
              <w:rPr>
                <w:color w:val="000000"/>
              </w:rPr>
            </w:pPr>
          </w:p>
        </w:tc>
      </w:tr>
      <w:tr w:rsidR="009C07E2" w:rsidRPr="00480E07" w:rsidTr="0071736A">
        <w:tc>
          <w:tcPr>
            <w:tcW w:w="951" w:type="dxa"/>
          </w:tcPr>
          <w:p w:rsidR="009C07E2" w:rsidRDefault="009C07E2" w:rsidP="0071736A">
            <w:pPr>
              <w:rPr>
                <w:color w:val="000000"/>
              </w:rPr>
            </w:pPr>
            <w:r>
              <w:rPr>
                <w:color w:val="000000"/>
              </w:rPr>
              <w:t xml:space="preserve">14. </w:t>
            </w:r>
          </w:p>
        </w:tc>
        <w:tc>
          <w:tcPr>
            <w:tcW w:w="4402" w:type="dxa"/>
          </w:tcPr>
          <w:p w:rsidR="009C07E2" w:rsidRDefault="009C07E2" w:rsidP="0071736A">
            <w:pPr>
              <w:rPr>
                <w:color w:val="000000"/>
              </w:rPr>
            </w:pPr>
            <w:r>
              <w:rPr>
                <w:color w:val="000000"/>
              </w:rPr>
              <w:t>Vakalatnama</w:t>
            </w:r>
          </w:p>
        </w:tc>
        <w:tc>
          <w:tcPr>
            <w:tcW w:w="2532" w:type="dxa"/>
          </w:tcPr>
          <w:p w:rsidR="009C07E2" w:rsidRPr="00480E07" w:rsidRDefault="009C07E2" w:rsidP="0071736A">
            <w:pPr>
              <w:jc w:val="center"/>
              <w:rPr>
                <w:color w:val="000000"/>
              </w:rPr>
            </w:pPr>
          </w:p>
        </w:tc>
        <w:tc>
          <w:tcPr>
            <w:tcW w:w="1052" w:type="dxa"/>
          </w:tcPr>
          <w:p w:rsidR="009C07E2" w:rsidRPr="00480E07" w:rsidRDefault="009C07E2" w:rsidP="0071736A">
            <w:pPr>
              <w:rPr>
                <w:color w:val="000000"/>
              </w:rPr>
            </w:pPr>
          </w:p>
        </w:tc>
      </w:tr>
    </w:tbl>
    <w:p w:rsidR="00E57A5B" w:rsidRDefault="00E57A5B" w:rsidP="00E57A5B">
      <w:pPr>
        <w:spacing w:line="360" w:lineRule="auto"/>
        <w:jc w:val="both"/>
      </w:pPr>
      <w:r w:rsidRPr="00480E07">
        <w:t>PLACE: Indore</w:t>
      </w:r>
      <w:r w:rsidRPr="00480E07">
        <w:tab/>
      </w:r>
      <w:r w:rsidRPr="00480E07">
        <w:tab/>
      </w:r>
      <w:r w:rsidRPr="00480E07">
        <w:tab/>
      </w:r>
      <w:r w:rsidRPr="00480E07">
        <w:tab/>
      </w:r>
      <w:r w:rsidRPr="00480E07">
        <w:tab/>
      </w:r>
      <w:r w:rsidRPr="00480E07">
        <w:tab/>
      </w:r>
      <w:r>
        <w:t xml:space="preserve">             </w:t>
      </w:r>
      <w:r w:rsidRPr="00480E07">
        <w:t>SUBMITTED</w:t>
      </w:r>
      <w:r>
        <w:t xml:space="preserve"> BY</w:t>
      </w:r>
    </w:p>
    <w:p w:rsidR="00E57A5B" w:rsidRDefault="00E57A5B" w:rsidP="00E57A5B">
      <w:pPr>
        <w:spacing w:line="360" w:lineRule="auto"/>
        <w:jc w:val="both"/>
      </w:pPr>
      <w:r w:rsidRPr="00480E07">
        <w:t>DATE:</w:t>
      </w:r>
      <w:r>
        <w:t xml:space="preserve">   06/03/2020</w:t>
      </w:r>
    </w:p>
    <w:p w:rsidR="00E57A5B" w:rsidRPr="00D24FCC" w:rsidRDefault="00E57A5B" w:rsidP="00E57A5B">
      <w:pPr>
        <w:spacing w:line="360" w:lineRule="auto"/>
        <w:jc w:val="both"/>
        <w:rPr>
          <w:b/>
        </w:rPr>
      </w:pPr>
      <w:r>
        <w:tab/>
      </w:r>
      <w:r>
        <w:tab/>
      </w:r>
      <w:r>
        <w:tab/>
      </w:r>
      <w:r>
        <w:tab/>
      </w:r>
      <w:r>
        <w:tab/>
      </w:r>
      <w:r>
        <w:tab/>
        <w:t xml:space="preserve">       </w:t>
      </w:r>
      <w:r w:rsidR="00D24FCC">
        <w:tab/>
      </w:r>
      <w:r w:rsidR="00D24FCC">
        <w:tab/>
      </w:r>
      <w:r>
        <w:t xml:space="preserve"> </w:t>
      </w:r>
      <w:r w:rsidRPr="0013556E">
        <w:rPr>
          <w:b/>
          <w:sz w:val="28"/>
        </w:rPr>
        <w:t xml:space="preserve">  </w:t>
      </w:r>
      <w:r w:rsidRPr="00D24FCC">
        <w:rPr>
          <w:b/>
        </w:rPr>
        <w:t>SHANNO SHAGUFTA KHAN</w:t>
      </w:r>
    </w:p>
    <w:p w:rsidR="00E57A5B" w:rsidRPr="00D24FCC" w:rsidRDefault="00E57A5B" w:rsidP="00E57A5B">
      <w:pPr>
        <w:tabs>
          <w:tab w:val="left" w:pos="720"/>
          <w:tab w:val="left" w:pos="1440"/>
          <w:tab w:val="left" w:pos="2160"/>
          <w:tab w:val="left" w:pos="2880"/>
          <w:tab w:val="left" w:pos="3600"/>
          <w:tab w:val="left" w:pos="5026"/>
        </w:tabs>
        <w:spacing w:line="360" w:lineRule="auto"/>
        <w:jc w:val="right"/>
        <w:rPr>
          <w:sz w:val="22"/>
        </w:rPr>
      </w:pPr>
      <w:r w:rsidRPr="00D24FCC">
        <w:rPr>
          <w:sz w:val="22"/>
        </w:rPr>
        <w:tab/>
        <w:t xml:space="preserve">     </w:t>
      </w:r>
      <w:r w:rsidRPr="00D24FCC">
        <w:rPr>
          <w:sz w:val="22"/>
        </w:rPr>
        <w:tab/>
      </w:r>
      <w:r w:rsidRPr="00D24FCC">
        <w:rPr>
          <w:sz w:val="22"/>
        </w:rPr>
        <w:tab/>
      </w:r>
      <w:r w:rsidRPr="00D24FCC">
        <w:rPr>
          <w:sz w:val="22"/>
        </w:rPr>
        <w:tab/>
      </w:r>
      <w:r w:rsidRPr="00D24FCC">
        <w:rPr>
          <w:sz w:val="22"/>
        </w:rPr>
        <w:tab/>
      </w:r>
      <w:r w:rsidRPr="00D24FCC">
        <w:rPr>
          <w:sz w:val="22"/>
        </w:rPr>
        <w:tab/>
        <w:t>COUNSEL FOR THE PETITIONER</w:t>
      </w:r>
    </w:p>
    <w:p w:rsidR="003B2504" w:rsidRDefault="003B2504" w:rsidP="003B2504">
      <w:pPr>
        <w:jc w:val="center"/>
        <w:rPr>
          <w:b/>
          <w:u w:val="single"/>
        </w:rPr>
      </w:pPr>
    </w:p>
    <w:p w:rsidR="003B2504" w:rsidRPr="00F773C2" w:rsidRDefault="003B2504" w:rsidP="003B2504">
      <w:pPr>
        <w:jc w:val="center"/>
        <w:rPr>
          <w:b/>
          <w:u w:val="single"/>
        </w:rPr>
      </w:pPr>
      <w:r w:rsidRPr="00F773C2">
        <w:rPr>
          <w:b/>
          <w:u w:val="single"/>
        </w:rPr>
        <w:t>BEFORE THE HON’BLE HIGH COURT OF M.P</w:t>
      </w:r>
    </w:p>
    <w:p w:rsidR="003B2504" w:rsidRPr="00F773C2" w:rsidRDefault="003B2504" w:rsidP="003B2504">
      <w:pPr>
        <w:jc w:val="center"/>
        <w:rPr>
          <w:b/>
          <w:u w:val="single"/>
        </w:rPr>
      </w:pPr>
      <w:r w:rsidRPr="00F773C2">
        <w:rPr>
          <w:b/>
          <w:u w:val="single"/>
        </w:rPr>
        <w:t>BENCH AT INDORE</w:t>
      </w:r>
    </w:p>
    <w:p w:rsidR="003B2504" w:rsidRPr="00F773C2" w:rsidRDefault="003B2504" w:rsidP="003B2504">
      <w:pPr>
        <w:jc w:val="right"/>
      </w:pPr>
      <w:r w:rsidRPr="00F773C2">
        <w:rPr>
          <w:u w:val="single"/>
        </w:rPr>
        <w:t>W.P. No.                /2020</w:t>
      </w:r>
    </w:p>
    <w:p w:rsidR="003B2504" w:rsidRPr="00762648" w:rsidRDefault="003B2504" w:rsidP="003B2504">
      <w:pPr>
        <w:rPr>
          <w:b/>
          <w:sz w:val="28"/>
        </w:rPr>
      </w:pPr>
      <w:r w:rsidRPr="00F773C2">
        <w:t xml:space="preserve">           </w:t>
      </w:r>
      <w:r w:rsidRPr="00762648">
        <w:rPr>
          <w:b/>
          <w:sz w:val="28"/>
        </w:rPr>
        <w:t>Petitioner                                S. Sheela</w:t>
      </w:r>
    </w:p>
    <w:p w:rsidR="003B2504" w:rsidRPr="00762648" w:rsidRDefault="003B2504" w:rsidP="003B2504">
      <w:pPr>
        <w:rPr>
          <w:b/>
          <w:sz w:val="28"/>
        </w:rPr>
      </w:pPr>
      <w:r w:rsidRPr="00762648">
        <w:rPr>
          <w:b/>
          <w:sz w:val="28"/>
        </w:rPr>
        <w:t xml:space="preserve">                                                             V/s</w:t>
      </w:r>
    </w:p>
    <w:p w:rsidR="003B2504" w:rsidRPr="00762648" w:rsidRDefault="003B2504" w:rsidP="003B2504">
      <w:pPr>
        <w:rPr>
          <w:b/>
          <w:sz w:val="28"/>
        </w:rPr>
      </w:pPr>
      <w:r w:rsidRPr="00762648">
        <w:rPr>
          <w:b/>
          <w:sz w:val="28"/>
        </w:rPr>
        <w:t xml:space="preserve">          Respondent                            State of M.P</w:t>
      </w:r>
    </w:p>
    <w:p w:rsidR="003B2504" w:rsidRPr="00F773C2" w:rsidRDefault="003B2504" w:rsidP="003B2504">
      <w:pPr>
        <w:jc w:val="center"/>
        <w:rPr>
          <w:b/>
          <w:u w:val="single"/>
        </w:rPr>
      </w:pPr>
      <w:r w:rsidRPr="00F773C2">
        <w:rPr>
          <w:b/>
          <w:u w:val="single"/>
        </w:rPr>
        <w:t>LIST OF DOCUMENTS</w:t>
      </w:r>
    </w:p>
    <w:tbl>
      <w:tblPr>
        <w:tblStyle w:val="TableGrid"/>
        <w:tblW w:w="8838" w:type="dxa"/>
        <w:tblLook w:val="04A0"/>
      </w:tblPr>
      <w:tblGrid>
        <w:gridCol w:w="1098"/>
        <w:gridCol w:w="3690"/>
        <w:gridCol w:w="2394"/>
        <w:gridCol w:w="1656"/>
      </w:tblGrid>
      <w:tr w:rsidR="003B2504" w:rsidRPr="00F773C2" w:rsidTr="0071736A">
        <w:tc>
          <w:tcPr>
            <w:tcW w:w="1098" w:type="dxa"/>
          </w:tcPr>
          <w:p w:rsidR="003B2504" w:rsidRPr="00F773C2" w:rsidRDefault="003B2504" w:rsidP="0071736A">
            <w:pPr>
              <w:rPr>
                <w:sz w:val="24"/>
                <w:szCs w:val="24"/>
              </w:rPr>
            </w:pPr>
            <w:r w:rsidRPr="00F773C2">
              <w:rPr>
                <w:sz w:val="24"/>
                <w:szCs w:val="24"/>
              </w:rPr>
              <w:t>NO</w:t>
            </w:r>
          </w:p>
        </w:tc>
        <w:tc>
          <w:tcPr>
            <w:tcW w:w="3690" w:type="dxa"/>
          </w:tcPr>
          <w:p w:rsidR="003B2504" w:rsidRPr="00F773C2" w:rsidRDefault="003B2504" w:rsidP="0071736A">
            <w:pPr>
              <w:rPr>
                <w:sz w:val="24"/>
                <w:szCs w:val="24"/>
              </w:rPr>
            </w:pPr>
            <w:r w:rsidRPr="00F773C2">
              <w:rPr>
                <w:sz w:val="24"/>
                <w:szCs w:val="24"/>
              </w:rPr>
              <w:t>Particulars</w:t>
            </w:r>
          </w:p>
        </w:tc>
        <w:tc>
          <w:tcPr>
            <w:tcW w:w="2394" w:type="dxa"/>
          </w:tcPr>
          <w:p w:rsidR="003B2504" w:rsidRPr="00F773C2" w:rsidRDefault="003B2504" w:rsidP="0071736A">
            <w:pPr>
              <w:rPr>
                <w:sz w:val="24"/>
                <w:szCs w:val="24"/>
              </w:rPr>
            </w:pPr>
            <w:r w:rsidRPr="00F773C2">
              <w:rPr>
                <w:sz w:val="24"/>
                <w:szCs w:val="24"/>
              </w:rPr>
              <w:t>Annexure</w:t>
            </w:r>
          </w:p>
        </w:tc>
        <w:tc>
          <w:tcPr>
            <w:tcW w:w="1656" w:type="dxa"/>
          </w:tcPr>
          <w:p w:rsidR="003B2504" w:rsidRPr="00F773C2" w:rsidRDefault="003B2504" w:rsidP="0071736A">
            <w:pPr>
              <w:rPr>
                <w:sz w:val="24"/>
                <w:szCs w:val="24"/>
              </w:rPr>
            </w:pPr>
            <w:r w:rsidRPr="00F773C2">
              <w:rPr>
                <w:sz w:val="24"/>
                <w:szCs w:val="24"/>
              </w:rPr>
              <w:t>Page No.</w:t>
            </w:r>
          </w:p>
        </w:tc>
      </w:tr>
      <w:tr w:rsidR="003B2504" w:rsidRPr="00F773C2" w:rsidTr="0071736A">
        <w:tc>
          <w:tcPr>
            <w:tcW w:w="1098" w:type="dxa"/>
          </w:tcPr>
          <w:p w:rsidR="003B2504" w:rsidRPr="00F773C2" w:rsidRDefault="003B2504" w:rsidP="0071736A">
            <w:pPr>
              <w:jc w:val="center"/>
              <w:rPr>
                <w:sz w:val="24"/>
                <w:szCs w:val="24"/>
              </w:rPr>
            </w:pPr>
            <w:r w:rsidRPr="00F773C2">
              <w:rPr>
                <w:sz w:val="24"/>
                <w:szCs w:val="24"/>
              </w:rPr>
              <w:t>1</w:t>
            </w:r>
          </w:p>
        </w:tc>
        <w:tc>
          <w:tcPr>
            <w:tcW w:w="3690" w:type="dxa"/>
          </w:tcPr>
          <w:p w:rsidR="003B2504" w:rsidRPr="00F773C2" w:rsidRDefault="003B2504" w:rsidP="0071736A">
            <w:pPr>
              <w:rPr>
                <w:color w:val="000000"/>
                <w:sz w:val="24"/>
                <w:szCs w:val="24"/>
              </w:rPr>
            </w:pPr>
            <w:r w:rsidRPr="00F773C2">
              <w:rPr>
                <w:color w:val="000000"/>
                <w:sz w:val="24"/>
                <w:szCs w:val="24"/>
              </w:rPr>
              <w:t>MENSTRUAL HYGEINE SCHEME (MHS)</w:t>
            </w:r>
            <w:r w:rsidR="00090959">
              <w:rPr>
                <w:color w:val="000000"/>
                <w:sz w:val="24"/>
                <w:szCs w:val="24"/>
              </w:rPr>
              <w:t>, 2011</w:t>
            </w:r>
          </w:p>
        </w:tc>
        <w:tc>
          <w:tcPr>
            <w:tcW w:w="2394" w:type="dxa"/>
          </w:tcPr>
          <w:p w:rsidR="003B2504" w:rsidRPr="00F773C2" w:rsidRDefault="003B2504" w:rsidP="0071736A">
            <w:pPr>
              <w:jc w:val="center"/>
              <w:rPr>
                <w:color w:val="000000"/>
                <w:sz w:val="24"/>
                <w:szCs w:val="24"/>
              </w:rPr>
            </w:pPr>
            <w:r w:rsidRPr="00F773C2">
              <w:rPr>
                <w:color w:val="000000"/>
                <w:sz w:val="24"/>
                <w:szCs w:val="24"/>
              </w:rPr>
              <w:t>P/1</w:t>
            </w:r>
          </w:p>
        </w:tc>
        <w:tc>
          <w:tcPr>
            <w:tcW w:w="1656" w:type="dxa"/>
          </w:tcPr>
          <w:p w:rsidR="003B2504" w:rsidRPr="00F773C2" w:rsidRDefault="003B2504" w:rsidP="0071736A">
            <w:pPr>
              <w:jc w:val="center"/>
              <w:rPr>
                <w:color w:val="000000"/>
                <w:sz w:val="24"/>
                <w:szCs w:val="24"/>
              </w:rPr>
            </w:pPr>
          </w:p>
        </w:tc>
      </w:tr>
      <w:tr w:rsidR="003B2504" w:rsidRPr="00F773C2" w:rsidTr="0071736A">
        <w:tc>
          <w:tcPr>
            <w:tcW w:w="1098" w:type="dxa"/>
          </w:tcPr>
          <w:p w:rsidR="003B2504" w:rsidRPr="00F773C2" w:rsidRDefault="003B2504" w:rsidP="0071736A">
            <w:pPr>
              <w:jc w:val="center"/>
              <w:rPr>
                <w:sz w:val="24"/>
                <w:szCs w:val="24"/>
              </w:rPr>
            </w:pPr>
            <w:r w:rsidRPr="00F773C2">
              <w:rPr>
                <w:sz w:val="24"/>
                <w:szCs w:val="24"/>
              </w:rPr>
              <w:t>2</w:t>
            </w:r>
          </w:p>
        </w:tc>
        <w:tc>
          <w:tcPr>
            <w:tcW w:w="3690" w:type="dxa"/>
          </w:tcPr>
          <w:p w:rsidR="003B2504" w:rsidRPr="00F773C2" w:rsidRDefault="003B2504" w:rsidP="0071736A">
            <w:pPr>
              <w:rPr>
                <w:sz w:val="24"/>
                <w:szCs w:val="24"/>
                <w:lang w:eastAsia="ja-JP"/>
              </w:rPr>
            </w:pPr>
            <w:r w:rsidRPr="00F773C2">
              <w:rPr>
                <w:sz w:val="24"/>
                <w:szCs w:val="24"/>
                <w:lang w:eastAsia="ja-JP"/>
              </w:rPr>
              <w:t>SABLA scheme</w:t>
            </w:r>
          </w:p>
        </w:tc>
        <w:tc>
          <w:tcPr>
            <w:tcW w:w="2394" w:type="dxa"/>
          </w:tcPr>
          <w:p w:rsidR="003B2504" w:rsidRPr="00F773C2" w:rsidRDefault="003B2504" w:rsidP="0071736A">
            <w:pPr>
              <w:jc w:val="center"/>
              <w:rPr>
                <w:color w:val="000000"/>
                <w:sz w:val="24"/>
                <w:szCs w:val="24"/>
              </w:rPr>
            </w:pPr>
            <w:r w:rsidRPr="00F773C2">
              <w:rPr>
                <w:color w:val="000000"/>
                <w:sz w:val="24"/>
                <w:szCs w:val="24"/>
              </w:rPr>
              <w:t>P/2</w:t>
            </w:r>
          </w:p>
        </w:tc>
        <w:tc>
          <w:tcPr>
            <w:tcW w:w="1656" w:type="dxa"/>
          </w:tcPr>
          <w:p w:rsidR="003B2504" w:rsidRPr="00F773C2" w:rsidRDefault="003B2504" w:rsidP="0071736A">
            <w:pPr>
              <w:jc w:val="center"/>
              <w:rPr>
                <w:color w:val="000000"/>
                <w:sz w:val="24"/>
                <w:szCs w:val="24"/>
              </w:rPr>
            </w:pPr>
          </w:p>
        </w:tc>
      </w:tr>
      <w:tr w:rsidR="003B2504" w:rsidRPr="00F773C2" w:rsidTr="0071736A">
        <w:tc>
          <w:tcPr>
            <w:tcW w:w="1098" w:type="dxa"/>
          </w:tcPr>
          <w:p w:rsidR="003B2504" w:rsidRPr="00F773C2" w:rsidRDefault="003B2504" w:rsidP="0071736A">
            <w:pPr>
              <w:jc w:val="center"/>
              <w:rPr>
                <w:sz w:val="24"/>
                <w:szCs w:val="24"/>
              </w:rPr>
            </w:pPr>
            <w:r w:rsidRPr="00F773C2">
              <w:rPr>
                <w:sz w:val="24"/>
                <w:szCs w:val="24"/>
              </w:rPr>
              <w:t>3</w:t>
            </w:r>
          </w:p>
        </w:tc>
        <w:tc>
          <w:tcPr>
            <w:tcW w:w="3690" w:type="dxa"/>
          </w:tcPr>
          <w:p w:rsidR="003B2504" w:rsidRPr="00F773C2" w:rsidRDefault="003B2504" w:rsidP="0071736A">
            <w:pPr>
              <w:rPr>
                <w:color w:val="000000"/>
                <w:sz w:val="24"/>
                <w:szCs w:val="24"/>
              </w:rPr>
            </w:pPr>
            <w:r w:rsidRPr="00F773C2">
              <w:rPr>
                <w:color w:val="000000" w:themeColor="text1"/>
                <w:sz w:val="24"/>
                <w:szCs w:val="24"/>
              </w:rPr>
              <w:t xml:space="preserve">About Govt. Circular No. D. O. No.4-160(10)/2013-NCW dt. 03/09/2014  </w:t>
            </w:r>
          </w:p>
        </w:tc>
        <w:tc>
          <w:tcPr>
            <w:tcW w:w="2394" w:type="dxa"/>
          </w:tcPr>
          <w:p w:rsidR="003B2504" w:rsidRPr="00F773C2" w:rsidRDefault="003B2504" w:rsidP="0071736A">
            <w:pPr>
              <w:jc w:val="center"/>
              <w:rPr>
                <w:color w:val="000000"/>
                <w:sz w:val="24"/>
                <w:szCs w:val="24"/>
              </w:rPr>
            </w:pPr>
            <w:r w:rsidRPr="00F773C2">
              <w:rPr>
                <w:color w:val="000000"/>
                <w:sz w:val="24"/>
                <w:szCs w:val="24"/>
              </w:rPr>
              <w:t>P/3</w:t>
            </w:r>
          </w:p>
        </w:tc>
        <w:tc>
          <w:tcPr>
            <w:tcW w:w="1656" w:type="dxa"/>
          </w:tcPr>
          <w:p w:rsidR="003B2504" w:rsidRPr="00F773C2" w:rsidRDefault="003B2504" w:rsidP="0071736A">
            <w:pPr>
              <w:jc w:val="center"/>
              <w:rPr>
                <w:color w:val="000000"/>
                <w:sz w:val="24"/>
                <w:szCs w:val="24"/>
              </w:rPr>
            </w:pPr>
          </w:p>
        </w:tc>
      </w:tr>
      <w:tr w:rsidR="003B2504" w:rsidRPr="00F773C2" w:rsidTr="0071736A">
        <w:tc>
          <w:tcPr>
            <w:tcW w:w="1098" w:type="dxa"/>
          </w:tcPr>
          <w:p w:rsidR="003B2504" w:rsidRPr="00F773C2" w:rsidRDefault="003B2504" w:rsidP="0071736A">
            <w:pPr>
              <w:jc w:val="center"/>
              <w:rPr>
                <w:sz w:val="24"/>
                <w:szCs w:val="24"/>
              </w:rPr>
            </w:pPr>
            <w:r w:rsidRPr="00F773C2">
              <w:rPr>
                <w:sz w:val="24"/>
                <w:szCs w:val="24"/>
              </w:rPr>
              <w:t>4</w:t>
            </w:r>
          </w:p>
        </w:tc>
        <w:tc>
          <w:tcPr>
            <w:tcW w:w="3690" w:type="dxa"/>
          </w:tcPr>
          <w:p w:rsidR="003B2504" w:rsidRPr="00F773C2" w:rsidRDefault="003B2504" w:rsidP="0071736A">
            <w:pPr>
              <w:rPr>
                <w:sz w:val="24"/>
                <w:szCs w:val="24"/>
              </w:rPr>
            </w:pPr>
            <w:r w:rsidRPr="00F773C2">
              <w:rPr>
                <w:sz w:val="24"/>
                <w:szCs w:val="24"/>
              </w:rPr>
              <w:t>Representation and receipt</w:t>
            </w:r>
          </w:p>
        </w:tc>
        <w:tc>
          <w:tcPr>
            <w:tcW w:w="2394" w:type="dxa"/>
          </w:tcPr>
          <w:p w:rsidR="003B2504" w:rsidRPr="00F773C2" w:rsidRDefault="003B2504" w:rsidP="0071736A">
            <w:pPr>
              <w:jc w:val="center"/>
              <w:rPr>
                <w:color w:val="000000"/>
                <w:sz w:val="24"/>
                <w:szCs w:val="24"/>
              </w:rPr>
            </w:pPr>
            <w:r w:rsidRPr="00F773C2">
              <w:rPr>
                <w:color w:val="000000"/>
                <w:sz w:val="24"/>
                <w:szCs w:val="24"/>
              </w:rPr>
              <w:t>P/4</w:t>
            </w:r>
          </w:p>
        </w:tc>
        <w:tc>
          <w:tcPr>
            <w:tcW w:w="1656" w:type="dxa"/>
          </w:tcPr>
          <w:p w:rsidR="003B2504" w:rsidRPr="00F773C2" w:rsidRDefault="003B2504" w:rsidP="0071736A">
            <w:pPr>
              <w:jc w:val="center"/>
              <w:rPr>
                <w:color w:val="000000"/>
                <w:sz w:val="24"/>
                <w:szCs w:val="24"/>
              </w:rPr>
            </w:pPr>
          </w:p>
        </w:tc>
      </w:tr>
      <w:tr w:rsidR="003B2504" w:rsidRPr="00F773C2" w:rsidTr="0071736A">
        <w:tc>
          <w:tcPr>
            <w:tcW w:w="1098" w:type="dxa"/>
          </w:tcPr>
          <w:p w:rsidR="003B2504" w:rsidRPr="00F773C2" w:rsidRDefault="003B2504" w:rsidP="0071736A">
            <w:pPr>
              <w:jc w:val="center"/>
              <w:rPr>
                <w:sz w:val="24"/>
                <w:szCs w:val="24"/>
              </w:rPr>
            </w:pPr>
            <w:r w:rsidRPr="00F773C2">
              <w:rPr>
                <w:sz w:val="24"/>
                <w:szCs w:val="24"/>
              </w:rPr>
              <w:lastRenderedPageBreak/>
              <w:t>5</w:t>
            </w:r>
          </w:p>
        </w:tc>
        <w:tc>
          <w:tcPr>
            <w:tcW w:w="3690" w:type="dxa"/>
          </w:tcPr>
          <w:p w:rsidR="003B2504" w:rsidRPr="00F773C2" w:rsidRDefault="003B2504" w:rsidP="0071736A">
            <w:pPr>
              <w:ind w:left="-100" w:firstLine="100"/>
              <w:rPr>
                <w:color w:val="000000"/>
                <w:sz w:val="24"/>
                <w:szCs w:val="24"/>
              </w:rPr>
            </w:pPr>
            <w:r w:rsidRPr="00F773C2">
              <w:rPr>
                <w:color w:val="000000"/>
                <w:sz w:val="24"/>
                <w:szCs w:val="24"/>
              </w:rPr>
              <w:t>Scheme of Adolescent girls Administrative Guidelines.</w:t>
            </w:r>
          </w:p>
        </w:tc>
        <w:tc>
          <w:tcPr>
            <w:tcW w:w="2394" w:type="dxa"/>
          </w:tcPr>
          <w:p w:rsidR="003B2504" w:rsidRPr="00F773C2" w:rsidRDefault="003B2504" w:rsidP="0071736A">
            <w:pPr>
              <w:jc w:val="center"/>
              <w:rPr>
                <w:color w:val="000000"/>
                <w:sz w:val="24"/>
                <w:szCs w:val="24"/>
              </w:rPr>
            </w:pPr>
            <w:r w:rsidRPr="00F773C2">
              <w:rPr>
                <w:color w:val="000000"/>
                <w:sz w:val="24"/>
                <w:szCs w:val="24"/>
              </w:rPr>
              <w:t>P/5</w:t>
            </w:r>
          </w:p>
        </w:tc>
        <w:tc>
          <w:tcPr>
            <w:tcW w:w="1656" w:type="dxa"/>
          </w:tcPr>
          <w:p w:rsidR="003B2504" w:rsidRPr="00F773C2" w:rsidRDefault="003B2504" w:rsidP="0071736A">
            <w:pPr>
              <w:jc w:val="center"/>
              <w:rPr>
                <w:color w:val="000000"/>
                <w:sz w:val="24"/>
                <w:szCs w:val="24"/>
              </w:rPr>
            </w:pPr>
          </w:p>
        </w:tc>
      </w:tr>
      <w:tr w:rsidR="003B2504" w:rsidRPr="00F773C2" w:rsidTr="0071736A">
        <w:tc>
          <w:tcPr>
            <w:tcW w:w="1098" w:type="dxa"/>
          </w:tcPr>
          <w:p w:rsidR="003B2504" w:rsidRPr="00F773C2" w:rsidRDefault="003B2504" w:rsidP="0071736A">
            <w:pPr>
              <w:jc w:val="center"/>
              <w:rPr>
                <w:sz w:val="24"/>
                <w:szCs w:val="24"/>
              </w:rPr>
            </w:pPr>
            <w:r w:rsidRPr="00F773C2">
              <w:rPr>
                <w:sz w:val="24"/>
                <w:szCs w:val="24"/>
              </w:rPr>
              <w:t>6</w:t>
            </w:r>
          </w:p>
        </w:tc>
        <w:tc>
          <w:tcPr>
            <w:tcW w:w="3690" w:type="dxa"/>
          </w:tcPr>
          <w:p w:rsidR="003B2504" w:rsidRPr="00F773C2" w:rsidRDefault="003B2504" w:rsidP="0071736A">
            <w:pPr>
              <w:rPr>
                <w:color w:val="000000"/>
                <w:sz w:val="24"/>
                <w:szCs w:val="24"/>
              </w:rPr>
            </w:pPr>
            <w:r w:rsidRPr="00F773C2">
              <w:rPr>
                <w:color w:val="000000"/>
                <w:sz w:val="24"/>
                <w:szCs w:val="24"/>
              </w:rPr>
              <w:t>Kishori Shakti Yojna</w:t>
            </w:r>
          </w:p>
        </w:tc>
        <w:tc>
          <w:tcPr>
            <w:tcW w:w="2394" w:type="dxa"/>
          </w:tcPr>
          <w:p w:rsidR="003B2504" w:rsidRPr="00F773C2" w:rsidRDefault="003B2504" w:rsidP="0071736A">
            <w:pPr>
              <w:jc w:val="center"/>
              <w:rPr>
                <w:color w:val="000000"/>
                <w:sz w:val="24"/>
                <w:szCs w:val="24"/>
              </w:rPr>
            </w:pPr>
            <w:r w:rsidRPr="00F773C2">
              <w:rPr>
                <w:color w:val="000000"/>
                <w:sz w:val="24"/>
                <w:szCs w:val="24"/>
              </w:rPr>
              <w:t>P/6</w:t>
            </w:r>
          </w:p>
        </w:tc>
        <w:tc>
          <w:tcPr>
            <w:tcW w:w="1656" w:type="dxa"/>
          </w:tcPr>
          <w:p w:rsidR="003B2504" w:rsidRPr="00F773C2" w:rsidRDefault="003B2504" w:rsidP="0071736A">
            <w:pPr>
              <w:jc w:val="center"/>
              <w:rPr>
                <w:color w:val="000000"/>
                <w:sz w:val="24"/>
                <w:szCs w:val="24"/>
              </w:rPr>
            </w:pPr>
          </w:p>
        </w:tc>
      </w:tr>
      <w:tr w:rsidR="003B2504" w:rsidRPr="00F773C2" w:rsidTr="0071736A">
        <w:tc>
          <w:tcPr>
            <w:tcW w:w="1098" w:type="dxa"/>
          </w:tcPr>
          <w:p w:rsidR="003B2504" w:rsidRPr="00F773C2" w:rsidRDefault="003B2504" w:rsidP="0071736A">
            <w:pPr>
              <w:jc w:val="center"/>
              <w:rPr>
                <w:sz w:val="24"/>
                <w:szCs w:val="24"/>
              </w:rPr>
            </w:pPr>
            <w:r w:rsidRPr="00F773C2">
              <w:rPr>
                <w:sz w:val="24"/>
                <w:szCs w:val="24"/>
              </w:rPr>
              <w:t>7</w:t>
            </w:r>
          </w:p>
        </w:tc>
        <w:tc>
          <w:tcPr>
            <w:tcW w:w="3690" w:type="dxa"/>
          </w:tcPr>
          <w:p w:rsidR="003B2504" w:rsidRPr="00F773C2" w:rsidRDefault="003B2504" w:rsidP="0071736A">
            <w:pPr>
              <w:rPr>
                <w:color w:val="000000"/>
                <w:sz w:val="24"/>
                <w:szCs w:val="24"/>
              </w:rPr>
            </w:pPr>
            <w:r w:rsidRPr="00F773C2">
              <w:rPr>
                <w:color w:val="000000"/>
                <w:sz w:val="24"/>
                <w:szCs w:val="24"/>
              </w:rPr>
              <w:t>Implementation Guide on RCH II Adolescent Reproductive Sexual Health strategy</w:t>
            </w:r>
          </w:p>
        </w:tc>
        <w:tc>
          <w:tcPr>
            <w:tcW w:w="2394" w:type="dxa"/>
          </w:tcPr>
          <w:p w:rsidR="003B2504" w:rsidRPr="00F773C2" w:rsidRDefault="003B2504" w:rsidP="0071736A">
            <w:pPr>
              <w:jc w:val="center"/>
              <w:rPr>
                <w:color w:val="000000"/>
                <w:sz w:val="24"/>
                <w:szCs w:val="24"/>
              </w:rPr>
            </w:pPr>
            <w:r w:rsidRPr="00F773C2">
              <w:rPr>
                <w:color w:val="000000"/>
                <w:sz w:val="24"/>
                <w:szCs w:val="24"/>
              </w:rPr>
              <w:t>P/7</w:t>
            </w:r>
          </w:p>
        </w:tc>
        <w:tc>
          <w:tcPr>
            <w:tcW w:w="1656" w:type="dxa"/>
          </w:tcPr>
          <w:p w:rsidR="003B2504" w:rsidRPr="00F773C2" w:rsidRDefault="003B2504" w:rsidP="0071736A">
            <w:pPr>
              <w:jc w:val="center"/>
              <w:rPr>
                <w:color w:val="000000"/>
                <w:sz w:val="24"/>
                <w:szCs w:val="24"/>
              </w:rPr>
            </w:pPr>
          </w:p>
        </w:tc>
      </w:tr>
      <w:tr w:rsidR="003B2504" w:rsidRPr="00F773C2" w:rsidTr="0071736A">
        <w:tc>
          <w:tcPr>
            <w:tcW w:w="1098" w:type="dxa"/>
          </w:tcPr>
          <w:p w:rsidR="003B2504" w:rsidRPr="00F773C2" w:rsidRDefault="003B2504" w:rsidP="0071736A">
            <w:pPr>
              <w:jc w:val="center"/>
              <w:rPr>
                <w:sz w:val="24"/>
                <w:szCs w:val="24"/>
              </w:rPr>
            </w:pPr>
            <w:r w:rsidRPr="00F773C2">
              <w:rPr>
                <w:sz w:val="24"/>
                <w:szCs w:val="24"/>
              </w:rPr>
              <w:t>8</w:t>
            </w:r>
          </w:p>
        </w:tc>
        <w:tc>
          <w:tcPr>
            <w:tcW w:w="3690" w:type="dxa"/>
          </w:tcPr>
          <w:p w:rsidR="003B2504" w:rsidRPr="00F773C2" w:rsidRDefault="003B2504" w:rsidP="0071736A">
            <w:pPr>
              <w:rPr>
                <w:color w:val="000000"/>
                <w:sz w:val="24"/>
                <w:szCs w:val="24"/>
              </w:rPr>
            </w:pPr>
            <w:r w:rsidRPr="00F773C2">
              <w:rPr>
                <w:color w:val="000000"/>
                <w:sz w:val="24"/>
                <w:szCs w:val="24"/>
              </w:rPr>
              <w:t xml:space="preserve">Rashtriya Kishore Swastya Karyakram (RKSK) </w:t>
            </w:r>
          </w:p>
        </w:tc>
        <w:tc>
          <w:tcPr>
            <w:tcW w:w="2394" w:type="dxa"/>
          </w:tcPr>
          <w:p w:rsidR="003B2504" w:rsidRPr="00F773C2" w:rsidRDefault="003B2504" w:rsidP="0071736A">
            <w:pPr>
              <w:jc w:val="center"/>
              <w:rPr>
                <w:color w:val="000000"/>
                <w:sz w:val="24"/>
                <w:szCs w:val="24"/>
              </w:rPr>
            </w:pPr>
            <w:r w:rsidRPr="00F773C2">
              <w:rPr>
                <w:color w:val="000000"/>
                <w:sz w:val="24"/>
                <w:szCs w:val="24"/>
              </w:rPr>
              <w:t>P/8</w:t>
            </w:r>
          </w:p>
        </w:tc>
        <w:tc>
          <w:tcPr>
            <w:tcW w:w="1656" w:type="dxa"/>
          </w:tcPr>
          <w:p w:rsidR="003B2504" w:rsidRPr="00F773C2" w:rsidRDefault="003B2504" w:rsidP="0071736A">
            <w:pPr>
              <w:jc w:val="center"/>
              <w:rPr>
                <w:color w:val="000000"/>
                <w:sz w:val="24"/>
                <w:szCs w:val="24"/>
              </w:rPr>
            </w:pPr>
          </w:p>
        </w:tc>
      </w:tr>
      <w:tr w:rsidR="003B2504" w:rsidRPr="00F773C2" w:rsidTr="0071736A">
        <w:tc>
          <w:tcPr>
            <w:tcW w:w="1098" w:type="dxa"/>
          </w:tcPr>
          <w:p w:rsidR="003B2504" w:rsidRPr="00F773C2" w:rsidRDefault="003B2504" w:rsidP="0071736A">
            <w:pPr>
              <w:jc w:val="center"/>
              <w:rPr>
                <w:sz w:val="24"/>
                <w:szCs w:val="24"/>
              </w:rPr>
            </w:pPr>
            <w:r w:rsidRPr="00F773C2">
              <w:rPr>
                <w:sz w:val="24"/>
                <w:szCs w:val="24"/>
              </w:rPr>
              <w:t>9</w:t>
            </w:r>
          </w:p>
        </w:tc>
        <w:tc>
          <w:tcPr>
            <w:tcW w:w="3690" w:type="dxa"/>
          </w:tcPr>
          <w:p w:rsidR="003B2504" w:rsidRPr="00F773C2" w:rsidRDefault="003B2504" w:rsidP="0071736A">
            <w:pPr>
              <w:rPr>
                <w:color w:val="000000"/>
                <w:sz w:val="24"/>
                <w:szCs w:val="24"/>
              </w:rPr>
            </w:pPr>
            <w:r w:rsidRPr="00F773C2">
              <w:rPr>
                <w:color w:val="000000"/>
                <w:sz w:val="24"/>
                <w:szCs w:val="24"/>
              </w:rPr>
              <w:t>Adolescents Friendly Health Clinics(AFHCs)</w:t>
            </w:r>
          </w:p>
        </w:tc>
        <w:tc>
          <w:tcPr>
            <w:tcW w:w="2394" w:type="dxa"/>
          </w:tcPr>
          <w:p w:rsidR="003B2504" w:rsidRPr="00F773C2" w:rsidRDefault="003B2504" w:rsidP="0071736A">
            <w:pPr>
              <w:jc w:val="center"/>
              <w:rPr>
                <w:color w:val="000000"/>
                <w:sz w:val="24"/>
                <w:szCs w:val="24"/>
              </w:rPr>
            </w:pPr>
            <w:r w:rsidRPr="00F773C2">
              <w:rPr>
                <w:color w:val="000000"/>
                <w:sz w:val="24"/>
                <w:szCs w:val="24"/>
              </w:rPr>
              <w:t>P/9</w:t>
            </w:r>
          </w:p>
        </w:tc>
        <w:tc>
          <w:tcPr>
            <w:tcW w:w="1656" w:type="dxa"/>
          </w:tcPr>
          <w:p w:rsidR="003B2504" w:rsidRPr="00F773C2" w:rsidRDefault="003B2504" w:rsidP="0071736A">
            <w:pPr>
              <w:jc w:val="center"/>
              <w:rPr>
                <w:color w:val="000000"/>
                <w:sz w:val="24"/>
                <w:szCs w:val="24"/>
              </w:rPr>
            </w:pPr>
          </w:p>
        </w:tc>
      </w:tr>
      <w:tr w:rsidR="003B2504" w:rsidRPr="00F773C2" w:rsidTr="0071736A">
        <w:tc>
          <w:tcPr>
            <w:tcW w:w="1098" w:type="dxa"/>
          </w:tcPr>
          <w:p w:rsidR="003B2504" w:rsidRPr="00F773C2" w:rsidRDefault="003B2504" w:rsidP="0071736A">
            <w:pPr>
              <w:jc w:val="center"/>
              <w:rPr>
                <w:sz w:val="24"/>
                <w:szCs w:val="24"/>
              </w:rPr>
            </w:pPr>
            <w:r w:rsidRPr="00F773C2">
              <w:rPr>
                <w:sz w:val="24"/>
                <w:szCs w:val="24"/>
              </w:rPr>
              <w:t>10</w:t>
            </w:r>
          </w:p>
        </w:tc>
        <w:tc>
          <w:tcPr>
            <w:tcW w:w="3690" w:type="dxa"/>
          </w:tcPr>
          <w:p w:rsidR="003B2504" w:rsidRPr="00F773C2" w:rsidRDefault="003B2504" w:rsidP="0071736A">
            <w:pPr>
              <w:rPr>
                <w:color w:val="000000"/>
                <w:sz w:val="24"/>
                <w:szCs w:val="24"/>
              </w:rPr>
            </w:pPr>
            <w:r w:rsidRPr="00F773C2">
              <w:rPr>
                <w:color w:val="000000"/>
                <w:sz w:val="24"/>
                <w:szCs w:val="24"/>
              </w:rPr>
              <w:t>Situational  Analysis of “Udita Yojna” in Madhya Pradesh</w:t>
            </w:r>
          </w:p>
        </w:tc>
        <w:tc>
          <w:tcPr>
            <w:tcW w:w="2394" w:type="dxa"/>
          </w:tcPr>
          <w:p w:rsidR="003B2504" w:rsidRPr="00F773C2" w:rsidRDefault="003B2504" w:rsidP="0071736A">
            <w:pPr>
              <w:jc w:val="center"/>
              <w:rPr>
                <w:color w:val="000000"/>
                <w:sz w:val="24"/>
                <w:szCs w:val="24"/>
              </w:rPr>
            </w:pPr>
            <w:r w:rsidRPr="00F773C2">
              <w:rPr>
                <w:color w:val="000000"/>
                <w:sz w:val="24"/>
                <w:szCs w:val="24"/>
              </w:rPr>
              <w:t>P/10</w:t>
            </w:r>
          </w:p>
        </w:tc>
        <w:tc>
          <w:tcPr>
            <w:tcW w:w="1656" w:type="dxa"/>
          </w:tcPr>
          <w:p w:rsidR="003B2504" w:rsidRPr="00F773C2" w:rsidRDefault="003B2504" w:rsidP="0071736A">
            <w:pPr>
              <w:jc w:val="center"/>
              <w:rPr>
                <w:color w:val="000000"/>
                <w:sz w:val="24"/>
                <w:szCs w:val="24"/>
              </w:rPr>
            </w:pPr>
          </w:p>
        </w:tc>
      </w:tr>
    </w:tbl>
    <w:p w:rsidR="003B2504" w:rsidRPr="00F773C2" w:rsidRDefault="003B2504" w:rsidP="003B2504">
      <w:pPr>
        <w:spacing w:line="360" w:lineRule="auto"/>
        <w:jc w:val="both"/>
      </w:pPr>
    </w:p>
    <w:p w:rsidR="003B2504" w:rsidRPr="00F773C2" w:rsidRDefault="003B2504" w:rsidP="003B2504">
      <w:pPr>
        <w:spacing w:line="360" w:lineRule="auto"/>
        <w:jc w:val="both"/>
      </w:pPr>
      <w:r w:rsidRPr="00F773C2">
        <w:t>PLACE: Indore</w:t>
      </w:r>
      <w:r w:rsidRPr="00F773C2">
        <w:tab/>
      </w:r>
      <w:r w:rsidRPr="00F773C2">
        <w:tab/>
      </w:r>
      <w:r w:rsidRPr="00F773C2">
        <w:tab/>
      </w:r>
      <w:r w:rsidRPr="00F773C2">
        <w:tab/>
        <w:t xml:space="preserve">                  </w:t>
      </w:r>
      <w:r w:rsidRPr="00F773C2">
        <w:tab/>
      </w:r>
      <w:r w:rsidRPr="00F773C2">
        <w:tab/>
      </w:r>
      <w:r w:rsidRPr="00F773C2">
        <w:tab/>
        <w:t xml:space="preserve"> SUBMITTED BY</w:t>
      </w:r>
    </w:p>
    <w:p w:rsidR="003B2504" w:rsidRPr="00F773C2" w:rsidRDefault="003B2504" w:rsidP="003B2504">
      <w:pPr>
        <w:spacing w:line="360" w:lineRule="auto"/>
        <w:jc w:val="both"/>
      </w:pPr>
      <w:r w:rsidRPr="00F773C2">
        <w:t>DATE:    06/03/2020</w:t>
      </w:r>
    </w:p>
    <w:p w:rsidR="003B2504" w:rsidRPr="00F773C2" w:rsidRDefault="003B2504" w:rsidP="003B2504">
      <w:pPr>
        <w:spacing w:line="360" w:lineRule="auto"/>
        <w:jc w:val="both"/>
        <w:rPr>
          <w:b/>
        </w:rPr>
      </w:pPr>
      <w:r w:rsidRPr="00F773C2">
        <w:tab/>
      </w:r>
      <w:r w:rsidRPr="00F773C2">
        <w:tab/>
      </w:r>
      <w:r w:rsidRPr="00F773C2">
        <w:tab/>
      </w:r>
      <w:r w:rsidRPr="00F773C2">
        <w:tab/>
      </w:r>
      <w:r w:rsidRPr="00F773C2">
        <w:tab/>
      </w:r>
      <w:r w:rsidRPr="00F773C2">
        <w:tab/>
      </w:r>
      <w:r w:rsidRPr="00F773C2">
        <w:tab/>
      </w:r>
      <w:r w:rsidRPr="00F773C2">
        <w:rPr>
          <w:b/>
        </w:rPr>
        <w:t xml:space="preserve">   </w:t>
      </w:r>
      <w:r w:rsidRPr="00F773C2">
        <w:rPr>
          <w:b/>
        </w:rPr>
        <w:tab/>
        <w:t xml:space="preserve"> </w:t>
      </w:r>
      <w:r w:rsidRPr="00F773C2">
        <w:rPr>
          <w:b/>
        </w:rPr>
        <w:tab/>
        <w:t>Shanno Shagufta Khan</w:t>
      </w:r>
    </w:p>
    <w:p w:rsidR="003B2504" w:rsidRPr="00F773C2" w:rsidRDefault="003B2504" w:rsidP="003B2504">
      <w:pPr>
        <w:tabs>
          <w:tab w:val="left" w:pos="720"/>
          <w:tab w:val="left" w:pos="1440"/>
          <w:tab w:val="left" w:pos="2160"/>
          <w:tab w:val="left" w:pos="2880"/>
          <w:tab w:val="left" w:pos="3600"/>
          <w:tab w:val="left" w:pos="5026"/>
        </w:tabs>
        <w:spacing w:line="360" w:lineRule="auto"/>
        <w:jc w:val="right"/>
        <w:rPr>
          <w:b/>
        </w:rPr>
      </w:pPr>
      <w:r w:rsidRPr="00F773C2">
        <w:tab/>
        <w:t xml:space="preserve">     </w:t>
      </w:r>
      <w:r w:rsidRPr="00F773C2">
        <w:tab/>
      </w:r>
      <w:r w:rsidRPr="00F773C2">
        <w:rPr>
          <w:b/>
        </w:rPr>
        <w:t>COUNSEL FOR THE PETITIONER</w:t>
      </w:r>
    </w:p>
    <w:p w:rsidR="003154EE" w:rsidRDefault="003B2504" w:rsidP="003154EE">
      <w:pPr>
        <w:tabs>
          <w:tab w:val="left" w:pos="8171"/>
        </w:tabs>
      </w:pPr>
      <w:r w:rsidRPr="00F773C2">
        <w:tab/>
      </w:r>
    </w:p>
    <w:p w:rsidR="003154EE" w:rsidRDefault="003154EE" w:rsidP="003154EE">
      <w:pPr>
        <w:tabs>
          <w:tab w:val="left" w:pos="8171"/>
        </w:tabs>
      </w:pPr>
    </w:p>
    <w:p w:rsidR="003154EE" w:rsidRDefault="003154EE" w:rsidP="003154EE">
      <w:pPr>
        <w:tabs>
          <w:tab w:val="left" w:pos="8171"/>
        </w:tabs>
      </w:pPr>
    </w:p>
    <w:p w:rsidR="00762648" w:rsidRDefault="00762648" w:rsidP="003154EE">
      <w:pPr>
        <w:tabs>
          <w:tab w:val="left" w:pos="8171"/>
        </w:tabs>
        <w:jc w:val="center"/>
        <w:rPr>
          <w:b/>
          <w:sz w:val="32"/>
        </w:rPr>
      </w:pPr>
    </w:p>
    <w:p w:rsidR="00762648" w:rsidRDefault="00762648" w:rsidP="003154EE">
      <w:pPr>
        <w:tabs>
          <w:tab w:val="left" w:pos="8171"/>
        </w:tabs>
        <w:jc w:val="center"/>
        <w:rPr>
          <w:b/>
          <w:sz w:val="32"/>
        </w:rPr>
      </w:pPr>
    </w:p>
    <w:p w:rsidR="00E57A5B" w:rsidRPr="003154EE" w:rsidRDefault="00E57A5B" w:rsidP="003154EE">
      <w:pPr>
        <w:tabs>
          <w:tab w:val="left" w:pos="8171"/>
        </w:tabs>
        <w:jc w:val="center"/>
      </w:pPr>
      <w:r w:rsidRPr="00C9145C">
        <w:rPr>
          <w:b/>
          <w:sz w:val="32"/>
        </w:rPr>
        <w:t>THE HIGH COURT OF MADHYAPRADESH</w:t>
      </w:r>
    </w:p>
    <w:p w:rsidR="00E57A5B" w:rsidRDefault="00E57A5B" w:rsidP="00E57A5B">
      <w:pPr>
        <w:jc w:val="center"/>
        <w:rPr>
          <w:b/>
          <w:sz w:val="32"/>
          <w:u w:val="single"/>
        </w:rPr>
      </w:pPr>
      <w:r w:rsidRPr="00C9145C">
        <w:rPr>
          <w:b/>
          <w:sz w:val="32"/>
          <w:u w:val="single"/>
        </w:rPr>
        <w:t>BENCH AT INDORE</w:t>
      </w:r>
    </w:p>
    <w:p w:rsidR="00E57A5B" w:rsidRPr="00C9145C" w:rsidRDefault="00E57A5B" w:rsidP="00E57A5B">
      <w:pPr>
        <w:jc w:val="center"/>
        <w:rPr>
          <w:b/>
          <w:sz w:val="32"/>
          <w:u w:val="single"/>
        </w:rPr>
      </w:pPr>
    </w:p>
    <w:p w:rsidR="00E57A5B" w:rsidRPr="00C9145C" w:rsidRDefault="00E57A5B" w:rsidP="00E57A5B">
      <w:pPr>
        <w:spacing w:line="360" w:lineRule="auto"/>
        <w:jc w:val="right"/>
      </w:pPr>
      <w:r w:rsidRPr="00C9145C">
        <w:rPr>
          <w:b/>
        </w:rPr>
        <w:t xml:space="preserve">W R I </w:t>
      </w:r>
      <w:r w:rsidR="00F40702" w:rsidRPr="00C9145C">
        <w:rPr>
          <w:b/>
        </w:rPr>
        <w:t>T</w:t>
      </w:r>
      <w:r w:rsidR="00F40702">
        <w:rPr>
          <w:b/>
        </w:rPr>
        <w:t xml:space="preserve"> </w:t>
      </w:r>
      <w:r w:rsidR="00F40702" w:rsidRPr="00C9145C">
        <w:rPr>
          <w:b/>
        </w:rPr>
        <w:t xml:space="preserve"> P</w:t>
      </w:r>
      <w:r w:rsidRPr="00C9145C">
        <w:rPr>
          <w:b/>
        </w:rPr>
        <w:t xml:space="preserve"> E T I T I O N   No.                     / 20</w:t>
      </w:r>
      <w:r>
        <w:rPr>
          <w:b/>
        </w:rPr>
        <w:t>20</w:t>
      </w:r>
    </w:p>
    <w:p w:rsidR="00762648" w:rsidRPr="00762648" w:rsidRDefault="00762648" w:rsidP="00762648">
      <w:pPr>
        <w:ind w:firstLine="720"/>
        <w:rPr>
          <w:b/>
          <w:sz w:val="28"/>
        </w:rPr>
      </w:pPr>
      <w:r w:rsidRPr="00762648">
        <w:rPr>
          <w:b/>
          <w:sz w:val="28"/>
        </w:rPr>
        <w:t>Petitioner                                S. Sheela</w:t>
      </w:r>
    </w:p>
    <w:p w:rsidR="00762648" w:rsidRPr="00762648" w:rsidRDefault="00762648" w:rsidP="00762648">
      <w:pPr>
        <w:rPr>
          <w:b/>
          <w:sz w:val="28"/>
        </w:rPr>
      </w:pPr>
      <w:r w:rsidRPr="00762648">
        <w:rPr>
          <w:b/>
          <w:sz w:val="28"/>
        </w:rPr>
        <w:t xml:space="preserve">                                                             V/s</w:t>
      </w:r>
    </w:p>
    <w:p w:rsidR="00762648" w:rsidRPr="00762648" w:rsidRDefault="00762648" w:rsidP="00762648">
      <w:pPr>
        <w:rPr>
          <w:b/>
          <w:sz w:val="28"/>
        </w:rPr>
      </w:pPr>
      <w:r w:rsidRPr="00762648">
        <w:rPr>
          <w:b/>
          <w:sz w:val="28"/>
        </w:rPr>
        <w:t xml:space="preserve">          Respondent                            State of M.P</w:t>
      </w:r>
    </w:p>
    <w:p w:rsidR="00F40702" w:rsidRDefault="00F40702" w:rsidP="00E57A5B">
      <w:pPr>
        <w:jc w:val="center"/>
        <w:rPr>
          <w:b/>
          <w:sz w:val="32"/>
          <w:szCs w:val="32"/>
          <w:u w:val="single"/>
        </w:rPr>
      </w:pPr>
    </w:p>
    <w:p w:rsidR="00E57A5B" w:rsidRPr="00E50AA3" w:rsidRDefault="00E57A5B" w:rsidP="00E57A5B">
      <w:pPr>
        <w:jc w:val="center"/>
        <w:rPr>
          <w:b/>
          <w:sz w:val="32"/>
          <w:szCs w:val="32"/>
          <w:u w:val="single"/>
        </w:rPr>
      </w:pPr>
      <w:r w:rsidRPr="00E50AA3">
        <w:rPr>
          <w:b/>
          <w:sz w:val="32"/>
          <w:szCs w:val="32"/>
          <w:u w:val="single"/>
        </w:rPr>
        <w:t xml:space="preserve">Chronology Date and Event </w:t>
      </w:r>
    </w:p>
    <w:p w:rsidR="00E57A5B" w:rsidRPr="00924269" w:rsidRDefault="00E57A5B" w:rsidP="00E57A5B">
      <w:pPr>
        <w:jc w:val="center"/>
        <w:rPr>
          <w:b/>
          <w:sz w:val="28"/>
          <w:szCs w:val="28"/>
          <w:u w:val="single"/>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7"/>
        <w:gridCol w:w="8"/>
        <w:gridCol w:w="2130"/>
        <w:gridCol w:w="5528"/>
      </w:tblGrid>
      <w:tr w:rsidR="00E57A5B" w:rsidRPr="00480E07" w:rsidTr="0071736A">
        <w:tc>
          <w:tcPr>
            <w:tcW w:w="955" w:type="dxa"/>
            <w:gridSpan w:val="2"/>
            <w:tcBorders>
              <w:bottom w:val="single" w:sz="4" w:space="0" w:color="auto"/>
              <w:right w:val="single" w:sz="4" w:space="0" w:color="auto"/>
            </w:tcBorders>
          </w:tcPr>
          <w:p w:rsidR="00E57A5B" w:rsidRPr="00480E07" w:rsidRDefault="00E57A5B" w:rsidP="0071736A">
            <w:r w:rsidRPr="00480E07">
              <w:lastRenderedPageBreak/>
              <w:t>Sr.N</w:t>
            </w:r>
            <w:r>
              <w:t>o.</w:t>
            </w:r>
          </w:p>
        </w:tc>
        <w:tc>
          <w:tcPr>
            <w:tcW w:w="2130" w:type="dxa"/>
            <w:tcBorders>
              <w:left w:val="single" w:sz="4" w:space="0" w:color="auto"/>
            </w:tcBorders>
          </w:tcPr>
          <w:p w:rsidR="00E57A5B" w:rsidRPr="00480E07" w:rsidRDefault="00E57A5B" w:rsidP="0071736A">
            <w:r w:rsidRPr="00480E07">
              <w:t xml:space="preserve">Date </w:t>
            </w:r>
          </w:p>
        </w:tc>
        <w:tc>
          <w:tcPr>
            <w:tcW w:w="5528" w:type="dxa"/>
          </w:tcPr>
          <w:p w:rsidR="00E57A5B" w:rsidRPr="00480E07" w:rsidRDefault="00E57A5B" w:rsidP="0071736A">
            <w:r w:rsidRPr="00480E07">
              <w:t>Events</w:t>
            </w:r>
          </w:p>
        </w:tc>
      </w:tr>
      <w:tr w:rsidR="001B6B4E" w:rsidRPr="00480E07" w:rsidTr="0071736A">
        <w:tc>
          <w:tcPr>
            <w:tcW w:w="947" w:type="dxa"/>
          </w:tcPr>
          <w:p w:rsidR="001B6B4E" w:rsidRPr="00480E07" w:rsidRDefault="001B6B4E" w:rsidP="0071736A">
            <w:pPr>
              <w:rPr>
                <w:color w:val="000000"/>
              </w:rPr>
            </w:pPr>
            <w:r w:rsidRPr="00480E07">
              <w:rPr>
                <w:color w:val="000000"/>
              </w:rPr>
              <w:t>1.</w:t>
            </w:r>
          </w:p>
        </w:tc>
        <w:tc>
          <w:tcPr>
            <w:tcW w:w="2138" w:type="dxa"/>
            <w:gridSpan w:val="2"/>
          </w:tcPr>
          <w:p w:rsidR="001B6B4E" w:rsidRPr="00480E07" w:rsidRDefault="00620936" w:rsidP="0071736A">
            <w:pPr>
              <w:jc w:val="center"/>
              <w:rPr>
                <w:color w:val="000000"/>
              </w:rPr>
            </w:pPr>
            <w:r>
              <w:rPr>
                <w:color w:val="000000"/>
              </w:rPr>
              <w:t>2011</w:t>
            </w:r>
          </w:p>
        </w:tc>
        <w:tc>
          <w:tcPr>
            <w:tcW w:w="5528" w:type="dxa"/>
          </w:tcPr>
          <w:p w:rsidR="001B6B4E" w:rsidRPr="00F773C2" w:rsidRDefault="001B6B4E" w:rsidP="0071736A">
            <w:pPr>
              <w:rPr>
                <w:color w:val="000000"/>
              </w:rPr>
            </w:pPr>
            <w:r w:rsidRPr="00F773C2">
              <w:rPr>
                <w:color w:val="000000"/>
              </w:rPr>
              <w:t>MENSTRUAL HYGEINE SCHEME (MHS)</w:t>
            </w:r>
          </w:p>
        </w:tc>
      </w:tr>
      <w:tr w:rsidR="001B6B4E" w:rsidRPr="00480E07" w:rsidTr="0071736A">
        <w:tc>
          <w:tcPr>
            <w:tcW w:w="947" w:type="dxa"/>
          </w:tcPr>
          <w:p w:rsidR="001B6B4E" w:rsidRPr="00480E07" w:rsidRDefault="001B6B4E" w:rsidP="0071736A">
            <w:pPr>
              <w:rPr>
                <w:color w:val="000000"/>
              </w:rPr>
            </w:pPr>
            <w:r w:rsidRPr="00480E07">
              <w:rPr>
                <w:color w:val="000000"/>
              </w:rPr>
              <w:t>2.</w:t>
            </w:r>
          </w:p>
        </w:tc>
        <w:tc>
          <w:tcPr>
            <w:tcW w:w="2138" w:type="dxa"/>
            <w:gridSpan w:val="2"/>
          </w:tcPr>
          <w:p w:rsidR="001B6B4E" w:rsidRPr="00480E07" w:rsidRDefault="00620936" w:rsidP="0071736A">
            <w:pPr>
              <w:jc w:val="center"/>
              <w:rPr>
                <w:color w:val="000000"/>
              </w:rPr>
            </w:pPr>
            <w:r>
              <w:rPr>
                <w:color w:val="000000"/>
              </w:rPr>
              <w:t>27/9/2010</w:t>
            </w:r>
          </w:p>
        </w:tc>
        <w:tc>
          <w:tcPr>
            <w:tcW w:w="5528" w:type="dxa"/>
          </w:tcPr>
          <w:p w:rsidR="001B6B4E" w:rsidRPr="00F773C2" w:rsidRDefault="001B6B4E" w:rsidP="0071736A">
            <w:pPr>
              <w:rPr>
                <w:lang w:eastAsia="ja-JP"/>
              </w:rPr>
            </w:pPr>
            <w:r w:rsidRPr="00F773C2">
              <w:rPr>
                <w:lang w:eastAsia="ja-JP"/>
              </w:rPr>
              <w:t>SABLA scheme</w:t>
            </w:r>
          </w:p>
        </w:tc>
      </w:tr>
      <w:tr w:rsidR="001B6B4E" w:rsidRPr="00480E07" w:rsidTr="0071736A">
        <w:tc>
          <w:tcPr>
            <w:tcW w:w="947" w:type="dxa"/>
          </w:tcPr>
          <w:p w:rsidR="001B6B4E" w:rsidRPr="00480E07" w:rsidRDefault="001B6B4E" w:rsidP="0071736A">
            <w:pPr>
              <w:rPr>
                <w:color w:val="000000"/>
              </w:rPr>
            </w:pPr>
            <w:r w:rsidRPr="00480E07">
              <w:rPr>
                <w:color w:val="000000"/>
              </w:rPr>
              <w:t>3.</w:t>
            </w:r>
          </w:p>
        </w:tc>
        <w:tc>
          <w:tcPr>
            <w:tcW w:w="2138" w:type="dxa"/>
            <w:gridSpan w:val="2"/>
          </w:tcPr>
          <w:p w:rsidR="001B6B4E" w:rsidRPr="00480E07" w:rsidRDefault="00620936" w:rsidP="0071736A">
            <w:pPr>
              <w:ind w:left="317"/>
              <w:rPr>
                <w:color w:val="000000"/>
              </w:rPr>
            </w:pPr>
            <w:r>
              <w:rPr>
                <w:color w:val="000000"/>
              </w:rPr>
              <w:t>03/09/2014</w:t>
            </w:r>
          </w:p>
        </w:tc>
        <w:tc>
          <w:tcPr>
            <w:tcW w:w="5528" w:type="dxa"/>
          </w:tcPr>
          <w:p w:rsidR="001B6B4E" w:rsidRPr="00F773C2" w:rsidRDefault="001B6B4E" w:rsidP="0071736A">
            <w:pPr>
              <w:rPr>
                <w:color w:val="000000"/>
              </w:rPr>
            </w:pPr>
            <w:r w:rsidRPr="00F773C2">
              <w:rPr>
                <w:color w:val="000000" w:themeColor="text1"/>
              </w:rPr>
              <w:t xml:space="preserve">About Govt. Circular No. D. O. No.4-160(10)/2013-NCW dt. 03/09/2014  </w:t>
            </w:r>
          </w:p>
        </w:tc>
      </w:tr>
      <w:tr w:rsidR="001B6B4E" w:rsidRPr="00480E07" w:rsidTr="0071736A">
        <w:tc>
          <w:tcPr>
            <w:tcW w:w="947" w:type="dxa"/>
          </w:tcPr>
          <w:p w:rsidR="001B6B4E" w:rsidRPr="00480E07" w:rsidRDefault="001B6B4E" w:rsidP="0071736A">
            <w:pPr>
              <w:rPr>
                <w:color w:val="000000"/>
              </w:rPr>
            </w:pPr>
            <w:r w:rsidRPr="00480E07">
              <w:rPr>
                <w:color w:val="000000"/>
              </w:rPr>
              <w:t>4.</w:t>
            </w:r>
          </w:p>
        </w:tc>
        <w:tc>
          <w:tcPr>
            <w:tcW w:w="2138" w:type="dxa"/>
            <w:gridSpan w:val="2"/>
          </w:tcPr>
          <w:p w:rsidR="001B6B4E" w:rsidRPr="00480E07" w:rsidRDefault="00620936" w:rsidP="0071736A">
            <w:pPr>
              <w:jc w:val="center"/>
              <w:rPr>
                <w:color w:val="000000"/>
              </w:rPr>
            </w:pPr>
            <w:r>
              <w:rPr>
                <w:color w:val="000000"/>
              </w:rPr>
              <w:t>14/12/2019</w:t>
            </w:r>
          </w:p>
        </w:tc>
        <w:tc>
          <w:tcPr>
            <w:tcW w:w="5528" w:type="dxa"/>
          </w:tcPr>
          <w:p w:rsidR="001B6B4E" w:rsidRPr="00F773C2" w:rsidRDefault="001B6B4E" w:rsidP="0071736A">
            <w:r w:rsidRPr="00F773C2">
              <w:t>Representation and receipt</w:t>
            </w:r>
          </w:p>
        </w:tc>
      </w:tr>
      <w:tr w:rsidR="001B6B4E" w:rsidRPr="00480E07" w:rsidTr="0071736A">
        <w:tc>
          <w:tcPr>
            <w:tcW w:w="947" w:type="dxa"/>
          </w:tcPr>
          <w:p w:rsidR="001B6B4E" w:rsidRPr="00480E07" w:rsidRDefault="001B6B4E" w:rsidP="0071736A">
            <w:pPr>
              <w:rPr>
                <w:color w:val="000000"/>
              </w:rPr>
            </w:pPr>
            <w:r w:rsidRPr="00480E07">
              <w:rPr>
                <w:color w:val="000000"/>
              </w:rPr>
              <w:t>5.</w:t>
            </w:r>
          </w:p>
        </w:tc>
        <w:tc>
          <w:tcPr>
            <w:tcW w:w="2138" w:type="dxa"/>
            <w:gridSpan w:val="2"/>
          </w:tcPr>
          <w:p w:rsidR="001B6B4E" w:rsidRPr="00480E07" w:rsidRDefault="00620936" w:rsidP="0071736A">
            <w:pPr>
              <w:jc w:val="center"/>
              <w:rPr>
                <w:color w:val="000000"/>
              </w:rPr>
            </w:pPr>
            <w:r>
              <w:rPr>
                <w:color w:val="000000"/>
              </w:rPr>
              <w:t>31/08/2018</w:t>
            </w:r>
          </w:p>
        </w:tc>
        <w:tc>
          <w:tcPr>
            <w:tcW w:w="5528" w:type="dxa"/>
          </w:tcPr>
          <w:p w:rsidR="001B6B4E" w:rsidRPr="00F773C2" w:rsidRDefault="001B6B4E" w:rsidP="0071736A">
            <w:pPr>
              <w:ind w:left="-100" w:firstLine="100"/>
              <w:rPr>
                <w:color w:val="000000"/>
              </w:rPr>
            </w:pPr>
            <w:r w:rsidRPr="00F773C2">
              <w:rPr>
                <w:color w:val="000000"/>
              </w:rPr>
              <w:t>Scheme of Adolescent girls Administrative Guidelines.</w:t>
            </w:r>
          </w:p>
        </w:tc>
      </w:tr>
      <w:tr w:rsidR="001B6B4E" w:rsidRPr="00480E07" w:rsidTr="0071736A">
        <w:tc>
          <w:tcPr>
            <w:tcW w:w="947" w:type="dxa"/>
          </w:tcPr>
          <w:p w:rsidR="001B6B4E" w:rsidRPr="00480E07" w:rsidRDefault="006D2221" w:rsidP="0071736A">
            <w:pPr>
              <w:rPr>
                <w:color w:val="000000"/>
              </w:rPr>
            </w:pPr>
            <w:r>
              <w:rPr>
                <w:color w:val="000000"/>
              </w:rPr>
              <w:t>6</w:t>
            </w:r>
          </w:p>
        </w:tc>
        <w:tc>
          <w:tcPr>
            <w:tcW w:w="2138" w:type="dxa"/>
            <w:gridSpan w:val="2"/>
          </w:tcPr>
          <w:p w:rsidR="001B6B4E" w:rsidRPr="00480E07" w:rsidRDefault="00A61C66" w:rsidP="0071736A">
            <w:pPr>
              <w:jc w:val="center"/>
              <w:rPr>
                <w:color w:val="000000"/>
              </w:rPr>
            </w:pPr>
            <w:r>
              <w:rPr>
                <w:color w:val="000000"/>
              </w:rPr>
              <w:t>31/08/2017</w:t>
            </w:r>
          </w:p>
        </w:tc>
        <w:tc>
          <w:tcPr>
            <w:tcW w:w="5528" w:type="dxa"/>
          </w:tcPr>
          <w:p w:rsidR="001B6B4E" w:rsidRPr="00F773C2" w:rsidRDefault="001B6B4E" w:rsidP="0071736A">
            <w:pPr>
              <w:rPr>
                <w:color w:val="000000"/>
              </w:rPr>
            </w:pPr>
            <w:r w:rsidRPr="00F773C2">
              <w:rPr>
                <w:color w:val="000000"/>
              </w:rPr>
              <w:t>Kishori Shakti Yojna</w:t>
            </w:r>
          </w:p>
        </w:tc>
      </w:tr>
      <w:tr w:rsidR="001B6B4E" w:rsidRPr="00480E07" w:rsidTr="0071736A">
        <w:tc>
          <w:tcPr>
            <w:tcW w:w="947" w:type="dxa"/>
          </w:tcPr>
          <w:p w:rsidR="001B6B4E" w:rsidRPr="00480E07" w:rsidRDefault="006D2221" w:rsidP="0071736A">
            <w:pPr>
              <w:rPr>
                <w:color w:val="000000"/>
              </w:rPr>
            </w:pPr>
            <w:r>
              <w:rPr>
                <w:color w:val="000000"/>
              </w:rPr>
              <w:t>7</w:t>
            </w:r>
          </w:p>
        </w:tc>
        <w:tc>
          <w:tcPr>
            <w:tcW w:w="2138" w:type="dxa"/>
            <w:gridSpan w:val="2"/>
          </w:tcPr>
          <w:p w:rsidR="001B6B4E" w:rsidRPr="00480E07" w:rsidRDefault="00BC00D5" w:rsidP="0071736A">
            <w:pPr>
              <w:jc w:val="center"/>
              <w:rPr>
                <w:color w:val="000000"/>
              </w:rPr>
            </w:pPr>
            <w:r>
              <w:rPr>
                <w:color w:val="000000"/>
              </w:rPr>
              <w:t>13/04/2006</w:t>
            </w:r>
          </w:p>
        </w:tc>
        <w:tc>
          <w:tcPr>
            <w:tcW w:w="5528" w:type="dxa"/>
          </w:tcPr>
          <w:p w:rsidR="001B6B4E" w:rsidRPr="00F773C2" w:rsidRDefault="001B6B4E" w:rsidP="0071736A">
            <w:pPr>
              <w:rPr>
                <w:color w:val="000000"/>
              </w:rPr>
            </w:pPr>
            <w:r w:rsidRPr="00F773C2">
              <w:rPr>
                <w:color w:val="000000"/>
              </w:rPr>
              <w:t>Implementation Guide on RCH II Adolescent Reproductive Sexual Health strategy</w:t>
            </w:r>
          </w:p>
        </w:tc>
      </w:tr>
      <w:tr w:rsidR="001B6B4E" w:rsidRPr="00480E07" w:rsidTr="0071736A">
        <w:tc>
          <w:tcPr>
            <w:tcW w:w="947" w:type="dxa"/>
          </w:tcPr>
          <w:p w:rsidR="001B6B4E" w:rsidRPr="00480E07" w:rsidRDefault="006D2221" w:rsidP="0071736A">
            <w:pPr>
              <w:rPr>
                <w:color w:val="000000"/>
              </w:rPr>
            </w:pPr>
            <w:r>
              <w:rPr>
                <w:color w:val="000000"/>
              </w:rPr>
              <w:t>8</w:t>
            </w:r>
          </w:p>
        </w:tc>
        <w:tc>
          <w:tcPr>
            <w:tcW w:w="2138" w:type="dxa"/>
            <w:gridSpan w:val="2"/>
          </w:tcPr>
          <w:p w:rsidR="001B6B4E" w:rsidRPr="00480E07" w:rsidRDefault="00BC00D5" w:rsidP="0071736A">
            <w:pPr>
              <w:jc w:val="center"/>
              <w:rPr>
                <w:color w:val="000000"/>
              </w:rPr>
            </w:pPr>
            <w:r>
              <w:rPr>
                <w:color w:val="000000"/>
              </w:rPr>
              <w:t>7/1/2014</w:t>
            </w:r>
          </w:p>
        </w:tc>
        <w:tc>
          <w:tcPr>
            <w:tcW w:w="5528" w:type="dxa"/>
          </w:tcPr>
          <w:p w:rsidR="001B6B4E" w:rsidRPr="00F773C2" w:rsidRDefault="001B6B4E" w:rsidP="0071736A">
            <w:pPr>
              <w:rPr>
                <w:color w:val="000000"/>
              </w:rPr>
            </w:pPr>
            <w:r w:rsidRPr="00F773C2">
              <w:rPr>
                <w:color w:val="000000"/>
              </w:rPr>
              <w:t xml:space="preserve">Rashtriya Kishore Swastya Karyakram (RKSK) </w:t>
            </w:r>
          </w:p>
        </w:tc>
      </w:tr>
      <w:tr w:rsidR="001B6B4E" w:rsidRPr="00480E07" w:rsidTr="0071736A">
        <w:tc>
          <w:tcPr>
            <w:tcW w:w="947" w:type="dxa"/>
          </w:tcPr>
          <w:p w:rsidR="001B6B4E" w:rsidRPr="00480E07" w:rsidRDefault="006D2221" w:rsidP="0071736A">
            <w:pPr>
              <w:rPr>
                <w:color w:val="000000"/>
              </w:rPr>
            </w:pPr>
            <w:r>
              <w:rPr>
                <w:color w:val="000000"/>
              </w:rPr>
              <w:t>9</w:t>
            </w:r>
          </w:p>
        </w:tc>
        <w:tc>
          <w:tcPr>
            <w:tcW w:w="2138" w:type="dxa"/>
            <w:gridSpan w:val="2"/>
          </w:tcPr>
          <w:p w:rsidR="001B6B4E" w:rsidRPr="00480E07" w:rsidRDefault="00BC00D5" w:rsidP="0071736A">
            <w:pPr>
              <w:jc w:val="center"/>
              <w:rPr>
                <w:color w:val="000000"/>
              </w:rPr>
            </w:pPr>
            <w:r>
              <w:rPr>
                <w:color w:val="000000"/>
              </w:rPr>
              <w:t>2006</w:t>
            </w:r>
          </w:p>
        </w:tc>
        <w:tc>
          <w:tcPr>
            <w:tcW w:w="5528" w:type="dxa"/>
          </w:tcPr>
          <w:p w:rsidR="001B6B4E" w:rsidRPr="00F773C2" w:rsidRDefault="001B6B4E" w:rsidP="0071736A">
            <w:pPr>
              <w:rPr>
                <w:color w:val="000000"/>
              </w:rPr>
            </w:pPr>
            <w:r w:rsidRPr="00F773C2">
              <w:rPr>
                <w:color w:val="000000"/>
              </w:rPr>
              <w:t>Adolescents Friendly Health Clinics(AFHCs)</w:t>
            </w:r>
          </w:p>
        </w:tc>
      </w:tr>
      <w:tr w:rsidR="001B6B4E" w:rsidRPr="00480E07" w:rsidTr="0071736A">
        <w:tc>
          <w:tcPr>
            <w:tcW w:w="947" w:type="dxa"/>
          </w:tcPr>
          <w:p w:rsidR="001B6B4E" w:rsidRPr="00480E07" w:rsidRDefault="006D2221" w:rsidP="0071736A">
            <w:pPr>
              <w:rPr>
                <w:color w:val="000000"/>
              </w:rPr>
            </w:pPr>
            <w:r>
              <w:rPr>
                <w:color w:val="000000"/>
              </w:rPr>
              <w:t>10</w:t>
            </w:r>
          </w:p>
        </w:tc>
        <w:tc>
          <w:tcPr>
            <w:tcW w:w="2138" w:type="dxa"/>
            <w:gridSpan w:val="2"/>
          </w:tcPr>
          <w:p w:rsidR="001B6B4E" w:rsidRPr="00480E07" w:rsidRDefault="00FF38FE" w:rsidP="0071736A">
            <w:pPr>
              <w:jc w:val="center"/>
              <w:rPr>
                <w:color w:val="000000"/>
              </w:rPr>
            </w:pPr>
            <w:r>
              <w:rPr>
                <w:color w:val="000000"/>
              </w:rPr>
              <w:t>2015</w:t>
            </w:r>
          </w:p>
        </w:tc>
        <w:tc>
          <w:tcPr>
            <w:tcW w:w="5528" w:type="dxa"/>
          </w:tcPr>
          <w:p w:rsidR="001B6B4E" w:rsidRPr="00F773C2" w:rsidRDefault="001B6B4E" w:rsidP="0071736A">
            <w:pPr>
              <w:rPr>
                <w:color w:val="000000"/>
              </w:rPr>
            </w:pPr>
            <w:r w:rsidRPr="00F773C2">
              <w:rPr>
                <w:color w:val="000000"/>
              </w:rPr>
              <w:t>Situational  Analysis of “Udita Yojna” in Madhya Pradesh</w:t>
            </w:r>
          </w:p>
        </w:tc>
      </w:tr>
    </w:tbl>
    <w:p w:rsidR="00E57A5B" w:rsidRDefault="0071736A" w:rsidP="00E57A5B">
      <w:pPr>
        <w:spacing w:line="360" w:lineRule="auto"/>
        <w:jc w:val="both"/>
      </w:pPr>
      <w:r>
        <w:t>/</w:t>
      </w:r>
    </w:p>
    <w:p w:rsidR="00E57A5B" w:rsidRDefault="00E57A5B" w:rsidP="00E57A5B">
      <w:pPr>
        <w:spacing w:line="360" w:lineRule="auto"/>
        <w:jc w:val="both"/>
      </w:pPr>
      <w:r>
        <w:t>PLACE: Indore</w:t>
      </w:r>
      <w:r>
        <w:tab/>
      </w:r>
      <w:r>
        <w:tab/>
      </w:r>
      <w:r>
        <w:tab/>
      </w:r>
      <w:r>
        <w:tab/>
        <w:t xml:space="preserve">                 </w:t>
      </w:r>
      <w:r w:rsidR="006D2221">
        <w:t xml:space="preserve">            </w:t>
      </w:r>
      <w:r>
        <w:t xml:space="preserve">  </w:t>
      </w:r>
      <w:r w:rsidRPr="00480E07">
        <w:t>SUBMITTED</w:t>
      </w:r>
      <w:r>
        <w:t xml:space="preserve"> BY</w:t>
      </w:r>
    </w:p>
    <w:p w:rsidR="00E57A5B" w:rsidRDefault="00E57A5B" w:rsidP="00E57A5B">
      <w:pPr>
        <w:spacing w:line="360" w:lineRule="auto"/>
        <w:jc w:val="both"/>
      </w:pPr>
      <w:r w:rsidRPr="00480E07">
        <w:t>DATE:</w:t>
      </w:r>
      <w:r>
        <w:t xml:space="preserve">    06/03/2020</w:t>
      </w:r>
    </w:p>
    <w:p w:rsidR="00E57A5B" w:rsidRPr="0013556E" w:rsidRDefault="00E57A5B" w:rsidP="00E57A5B">
      <w:pPr>
        <w:spacing w:line="360" w:lineRule="auto"/>
        <w:jc w:val="both"/>
        <w:rPr>
          <w:b/>
          <w:sz w:val="28"/>
        </w:rPr>
      </w:pPr>
      <w:r>
        <w:tab/>
      </w:r>
      <w:r>
        <w:tab/>
      </w:r>
      <w:r>
        <w:tab/>
      </w:r>
      <w:r>
        <w:tab/>
      </w:r>
      <w:r>
        <w:tab/>
      </w:r>
      <w:r>
        <w:tab/>
      </w:r>
      <w:r>
        <w:tab/>
      </w:r>
      <w:r>
        <w:rPr>
          <w:b/>
          <w:sz w:val="28"/>
        </w:rPr>
        <w:t xml:space="preserve">  </w:t>
      </w:r>
      <w:r w:rsidR="006D2221">
        <w:rPr>
          <w:b/>
          <w:sz w:val="28"/>
        </w:rPr>
        <w:t xml:space="preserve">       </w:t>
      </w:r>
      <w:r>
        <w:rPr>
          <w:b/>
          <w:sz w:val="28"/>
        </w:rPr>
        <w:t xml:space="preserve"> </w:t>
      </w:r>
      <w:r w:rsidRPr="0013556E">
        <w:rPr>
          <w:b/>
          <w:sz w:val="28"/>
        </w:rPr>
        <w:t xml:space="preserve"> Shanno Shagufta Khan</w:t>
      </w:r>
    </w:p>
    <w:p w:rsidR="00E57A5B" w:rsidRPr="00480E07" w:rsidRDefault="00E57A5B" w:rsidP="00E57A5B">
      <w:pPr>
        <w:tabs>
          <w:tab w:val="left" w:pos="720"/>
          <w:tab w:val="left" w:pos="1440"/>
          <w:tab w:val="left" w:pos="2160"/>
          <w:tab w:val="left" w:pos="2880"/>
          <w:tab w:val="left" w:pos="3600"/>
          <w:tab w:val="left" w:pos="5026"/>
        </w:tabs>
        <w:spacing w:line="360" w:lineRule="auto"/>
        <w:jc w:val="right"/>
        <w:rPr>
          <w:b/>
        </w:rPr>
      </w:pPr>
      <w:r>
        <w:tab/>
        <w:t xml:space="preserve"> </w:t>
      </w:r>
      <w:r w:rsidR="006D2221">
        <w:t xml:space="preserve">   </w:t>
      </w:r>
      <w:r w:rsidRPr="00480E07">
        <w:tab/>
      </w:r>
      <w:r>
        <w:rPr>
          <w:b/>
        </w:rPr>
        <w:t>C</w:t>
      </w:r>
      <w:r w:rsidRPr="00480E07">
        <w:rPr>
          <w:b/>
        </w:rPr>
        <w:t>OUNSEL FOR THE PETITIONER</w:t>
      </w:r>
    </w:p>
    <w:p w:rsidR="00E57A5B" w:rsidRPr="00480E07" w:rsidRDefault="00E57A5B" w:rsidP="00E57A5B"/>
    <w:p w:rsidR="00E57A5B" w:rsidRDefault="00E57A5B" w:rsidP="00E57A5B"/>
    <w:p w:rsidR="00E57A5B" w:rsidRDefault="00E57A5B" w:rsidP="00E57A5B"/>
    <w:p w:rsidR="00E57A5B" w:rsidRDefault="00E57A5B" w:rsidP="00E57A5B"/>
    <w:p w:rsidR="00E57A5B" w:rsidRDefault="00E57A5B" w:rsidP="00E57A5B"/>
    <w:p w:rsidR="00E57A5B" w:rsidRDefault="00E57A5B" w:rsidP="00E57A5B"/>
    <w:p w:rsidR="00E57A5B" w:rsidRDefault="00E57A5B" w:rsidP="00E57A5B"/>
    <w:p w:rsidR="00E57A5B" w:rsidRDefault="00E57A5B" w:rsidP="00E57A5B"/>
    <w:p w:rsidR="00E57A5B" w:rsidRDefault="00E57A5B" w:rsidP="00E57A5B"/>
    <w:p w:rsidR="00E57A5B" w:rsidRDefault="00E57A5B" w:rsidP="00E57A5B"/>
    <w:p w:rsidR="00D36E76" w:rsidRPr="005C11B6" w:rsidRDefault="00D36E76" w:rsidP="00AC5ECB">
      <w:pPr>
        <w:spacing w:line="360" w:lineRule="auto"/>
        <w:jc w:val="center"/>
        <w:rPr>
          <w:b/>
          <w:color w:val="000000" w:themeColor="text1"/>
          <w:sz w:val="28"/>
          <w:szCs w:val="28"/>
          <w:u w:val="single"/>
        </w:rPr>
      </w:pPr>
    </w:p>
    <w:p w:rsidR="00D36E76" w:rsidRPr="005C11B6" w:rsidRDefault="00D36E76" w:rsidP="00AC5ECB">
      <w:pPr>
        <w:spacing w:line="360" w:lineRule="auto"/>
        <w:jc w:val="center"/>
        <w:rPr>
          <w:b/>
          <w:color w:val="000000" w:themeColor="text1"/>
          <w:sz w:val="28"/>
          <w:szCs w:val="28"/>
          <w:u w:val="single"/>
        </w:rPr>
      </w:pPr>
    </w:p>
    <w:p w:rsidR="00D36E76" w:rsidRPr="005C11B6" w:rsidRDefault="00D36E76" w:rsidP="00AC5ECB">
      <w:pPr>
        <w:spacing w:line="360" w:lineRule="auto"/>
        <w:jc w:val="center"/>
        <w:rPr>
          <w:b/>
          <w:color w:val="000000" w:themeColor="text1"/>
          <w:sz w:val="28"/>
          <w:szCs w:val="28"/>
          <w:u w:val="single"/>
        </w:rPr>
      </w:pPr>
    </w:p>
    <w:p w:rsidR="00D36E76" w:rsidRPr="005C11B6" w:rsidRDefault="00D36E76" w:rsidP="00AC5ECB">
      <w:pPr>
        <w:spacing w:line="360" w:lineRule="auto"/>
        <w:jc w:val="center"/>
        <w:rPr>
          <w:b/>
          <w:color w:val="000000" w:themeColor="text1"/>
          <w:sz w:val="28"/>
          <w:szCs w:val="28"/>
          <w:u w:val="single"/>
        </w:rPr>
      </w:pPr>
    </w:p>
    <w:p w:rsidR="00D36E76" w:rsidRPr="005C11B6" w:rsidRDefault="00D36E76" w:rsidP="00AC5ECB">
      <w:pPr>
        <w:spacing w:line="360" w:lineRule="auto"/>
        <w:jc w:val="center"/>
        <w:rPr>
          <w:b/>
          <w:color w:val="000000" w:themeColor="text1"/>
          <w:sz w:val="28"/>
          <w:szCs w:val="28"/>
          <w:u w:val="single"/>
        </w:rPr>
      </w:pPr>
    </w:p>
    <w:p w:rsidR="00D36E76" w:rsidRPr="005C11B6" w:rsidRDefault="00D36E76" w:rsidP="00AC5ECB">
      <w:pPr>
        <w:spacing w:line="360" w:lineRule="auto"/>
        <w:jc w:val="center"/>
        <w:rPr>
          <w:b/>
          <w:color w:val="000000" w:themeColor="text1"/>
          <w:sz w:val="28"/>
          <w:szCs w:val="28"/>
          <w:u w:val="single"/>
        </w:rPr>
      </w:pPr>
    </w:p>
    <w:p w:rsidR="00D36E76" w:rsidRPr="005C11B6" w:rsidRDefault="00D36E76" w:rsidP="00AC5ECB">
      <w:pPr>
        <w:spacing w:line="360" w:lineRule="auto"/>
        <w:jc w:val="center"/>
        <w:rPr>
          <w:b/>
          <w:color w:val="000000" w:themeColor="text1"/>
          <w:sz w:val="28"/>
          <w:szCs w:val="28"/>
          <w:u w:val="single"/>
        </w:rPr>
      </w:pPr>
    </w:p>
    <w:p w:rsidR="00D36E76" w:rsidRPr="005C11B6" w:rsidRDefault="00D36E76" w:rsidP="00AC5ECB">
      <w:pPr>
        <w:spacing w:line="360" w:lineRule="auto"/>
        <w:jc w:val="center"/>
        <w:rPr>
          <w:b/>
          <w:color w:val="000000" w:themeColor="text1"/>
          <w:sz w:val="28"/>
          <w:szCs w:val="28"/>
          <w:u w:val="single"/>
        </w:rPr>
      </w:pPr>
    </w:p>
    <w:p w:rsidR="00D36E76" w:rsidRPr="005C11B6" w:rsidRDefault="00D36E76" w:rsidP="00AC5ECB">
      <w:pPr>
        <w:spacing w:line="360" w:lineRule="auto"/>
        <w:jc w:val="center"/>
        <w:rPr>
          <w:b/>
          <w:color w:val="000000" w:themeColor="text1"/>
          <w:sz w:val="28"/>
          <w:szCs w:val="28"/>
          <w:u w:val="single"/>
        </w:rPr>
      </w:pPr>
    </w:p>
    <w:p w:rsidR="00C614E2" w:rsidRPr="005C11B6" w:rsidRDefault="00C614E2" w:rsidP="00AC5ECB">
      <w:pPr>
        <w:pStyle w:val="NoSpacing"/>
        <w:spacing w:line="360" w:lineRule="auto"/>
        <w:rPr>
          <w:rFonts w:ascii="Times New Roman" w:eastAsia="Times New Roman" w:hAnsi="Times New Roman"/>
          <w:b/>
          <w:color w:val="000000" w:themeColor="text1"/>
          <w:sz w:val="28"/>
          <w:szCs w:val="28"/>
          <w:u w:val="single"/>
        </w:rPr>
      </w:pPr>
      <w:bookmarkStart w:id="0" w:name="_GoBack"/>
      <w:bookmarkEnd w:id="0"/>
    </w:p>
    <w:p w:rsidR="005C11B6" w:rsidRDefault="005C11B6" w:rsidP="00AC5ECB">
      <w:pPr>
        <w:pStyle w:val="NoSpacing"/>
        <w:spacing w:line="360" w:lineRule="auto"/>
        <w:jc w:val="center"/>
        <w:rPr>
          <w:b/>
          <w:color w:val="000000" w:themeColor="text1"/>
          <w:sz w:val="40"/>
          <w:szCs w:val="32"/>
          <w:u w:val="single"/>
        </w:rPr>
      </w:pPr>
    </w:p>
    <w:p w:rsidR="005C11B6" w:rsidRDefault="005C11B6" w:rsidP="00AC5ECB">
      <w:pPr>
        <w:pStyle w:val="NoSpacing"/>
        <w:spacing w:line="360" w:lineRule="auto"/>
        <w:jc w:val="center"/>
        <w:rPr>
          <w:b/>
          <w:color w:val="000000" w:themeColor="text1"/>
          <w:sz w:val="40"/>
          <w:szCs w:val="32"/>
          <w:u w:val="single"/>
        </w:rPr>
      </w:pPr>
    </w:p>
    <w:p w:rsidR="005C11B6" w:rsidRDefault="005C11B6" w:rsidP="00AC5ECB">
      <w:pPr>
        <w:pStyle w:val="NoSpacing"/>
        <w:spacing w:line="360" w:lineRule="auto"/>
        <w:jc w:val="center"/>
        <w:rPr>
          <w:b/>
          <w:color w:val="000000" w:themeColor="text1"/>
          <w:sz w:val="40"/>
          <w:szCs w:val="32"/>
          <w:u w:val="single"/>
        </w:rPr>
      </w:pPr>
    </w:p>
    <w:p w:rsidR="005C11B6" w:rsidRDefault="005C11B6" w:rsidP="00AC5ECB">
      <w:pPr>
        <w:pStyle w:val="NoSpacing"/>
        <w:spacing w:line="360" w:lineRule="auto"/>
        <w:jc w:val="center"/>
        <w:rPr>
          <w:b/>
          <w:color w:val="000000" w:themeColor="text1"/>
          <w:sz w:val="40"/>
          <w:szCs w:val="32"/>
          <w:u w:val="single"/>
        </w:rPr>
      </w:pPr>
    </w:p>
    <w:p w:rsidR="005C11B6" w:rsidRDefault="005C11B6" w:rsidP="00AC5ECB">
      <w:pPr>
        <w:pStyle w:val="NoSpacing"/>
        <w:spacing w:line="360" w:lineRule="auto"/>
        <w:jc w:val="center"/>
        <w:rPr>
          <w:b/>
          <w:color w:val="000000" w:themeColor="text1"/>
          <w:sz w:val="40"/>
          <w:szCs w:val="32"/>
          <w:u w:val="single"/>
        </w:rPr>
      </w:pPr>
    </w:p>
    <w:p w:rsidR="000C6B40" w:rsidRDefault="000C6B40" w:rsidP="00AC5ECB">
      <w:pPr>
        <w:pStyle w:val="NoSpacing"/>
        <w:spacing w:line="360" w:lineRule="auto"/>
        <w:rPr>
          <w:b/>
          <w:color w:val="000000" w:themeColor="text1"/>
          <w:sz w:val="40"/>
          <w:szCs w:val="32"/>
          <w:u w:val="single"/>
        </w:rPr>
      </w:pPr>
    </w:p>
    <w:p w:rsidR="00E57A5B" w:rsidRDefault="00E57A5B" w:rsidP="00AC5ECB">
      <w:pPr>
        <w:pStyle w:val="NoSpacing"/>
        <w:spacing w:line="360" w:lineRule="auto"/>
        <w:rPr>
          <w:b/>
          <w:color w:val="000000" w:themeColor="text1"/>
          <w:sz w:val="40"/>
          <w:szCs w:val="32"/>
          <w:u w:val="single"/>
        </w:rPr>
      </w:pPr>
    </w:p>
    <w:p w:rsidR="00E57A5B" w:rsidRDefault="00E57A5B" w:rsidP="00AC5ECB">
      <w:pPr>
        <w:spacing w:line="360" w:lineRule="auto"/>
        <w:jc w:val="center"/>
        <w:rPr>
          <w:b/>
          <w:sz w:val="30"/>
          <w:szCs w:val="30"/>
        </w:rPr>
      </w:pPr>
    </w:p>
    <w:p w:rsidR="00E57A5B" w:rsidRDefault="00E57A5B" w:rsidP="00AC5ECB">
      <w:pPr>
        <w:spacing w:line="360" w:lineRule="auto"/>
        <w:jc w:val="center"/>
        <w:rPr>
          <w:b/>
          <w:sz w:val="30"/>
          <w:szCs w:val="30"/>
        </w:rPr>
      </w:pPr>
    </w:p>
    <w:p w:rsidR="00E57A5B" w:rsidRDefault="00E57A5B" w:rsidP="00AC5ECB">
      <w:pPr>
        <w:spacing w:line="360" w:lineRule="auto"/>
        <w:jc w:val="center"/>
        <w:rPr>
          <w:b/>
          <w:sz w:val="30"/>
          <w:szCs w:val="30"/>
        </w:rPr>
      </w:pPr>
    </w:p>
    <w:p w:rsidR="00E57A5B" w:rsidRDefault="00E57A5B" w:rsidP="00AC5ECB">
      <w:pPr>
        <w:spacing w:line="360" w:lineRule="auto"/>
        <w:jc w:val="center"/>
        <w:rPr>
          <w:b/>
          <w:sz w:val="30"/>
          <w:szCs w:val="30"/>
        </w:rPr>
      </w:pPr>
    </w:p>
    <w:p w:rsidR="00E57A5B" w:rsidRDefault="00E57A5B" w:rsidP="00AC5ECB">
      <w:pPr>
        <w:spacing w:line="360" w:lineRule="auto"/>
        <w:jc w:val="center"/>
        <w:rPr>
          <w:b/>
          <w:sz w:val="30"/>
          <w:szCs w:val="30"/>
        </w:rPr>
      </w:pPr>
    </w:p>
    <w:p w:rsidR="000C6B40" w:rsidRPr="00D42335" w:rsidRDefault="000C6B40" w:rsidP="00AC5ECB">
      <w:pPr>
        <w:spacing w:line="360" w:lineRule="auto"/>
        <w:jc w:val="center"/>
        <w:rPr>
          <w:b/>
          <w:sz w:val="30"/>
          <w:szCs w:val="30"/>
        </w:rPr>
      </w:pPr>
      <w:r w:rsidRPr="00D42335">
        <w:rPr>
          <w:b/>
          <w:sz w:val="30"/>
          <w:szCs w:val="30"/>
        </w:rPr>
        <w:t xml:space="preserve">ADVOCATE SHANNO SHAGUFTA KHAN </w:t>
      </w:r>
    </w:p>
    <w:p w:rsidR="000C6B40" w:rsidRPr="00082F7E" w:rsidRDefault="000C6B40" w:rsidP="00AC5ECB">
      <w:pPr>
        <w:spacing w:line="360" w:lineRule="auto"/>
        <w:jc w:val="right"/>
        <w:rPr>
          <w:b/>
        </w:rPr>
      </w:pPr>
      <w:r w:rsidRPr="00082F7E">
        <w:rPr>
          <w:b/>
        </w:rPr>
        <w:t>LG-3 RAJANI BHAVAN, INDORE</w:t>
      </w:r>
      <w:r w:rsidR="00082F7E">
        <w:rPr>
          <w:b/>
        </w:rPr>
        <w:t xml:space="preserve">                                  </w:t>
      </w:r>
      <w:r w:rsidRPr="00082F7E">
        <w:rPr>
          <w:b/>
        </w:rPr>
        <w:t xml:space="preserve"> 9827717075, </w:t>
      </w:r>
      <w:r w:rsidR="00082F7E">
        <w:rPr>
          <w:b/>
        </w:rPr>
        <w:t xml:space="preserve">                 </w:t>
      </w:r>
      <w:r w:rsidRPr="00082F7E">
        <w:rPr>
          <w:b/>
        </w:rPr>
        <w:t>94070100777</w:t>
      </w:r>
    </w:p>
    <w:p w:rsidR="000C6B40" w:rsidRPr="00F63473" w:rsidRDefault="000C6B40" w:rsidP="00AC5ECB">
      <w:pPr>
        <w:spacing w:line="360" w:lineRule="auto"/>
        <w:jc w:val="center"/>
        <w:rPr>
          <w:b/>
        </w:rPr>
      </w:pPr>
      <w:r w:rsidRPr="00F63473">
        <w:rPr>
          <w:b/>
        </w:rPr>
        <w:t>EMAIL:</w:t>
      </w:r>
      <w:hyperlink r:id="rId9" w:history="1">
        <w:r w:rsidRPr="00F63473">
          <w:rPr>
            <w:rStyle w:val="Hyperlink"/>
            <w:b/>
          </w:rPr>
          <w:t>shannokhan.adv@gmail.com</w:t>
        </w:r>
      </w:hyperlink>
    </w:p>
    <w:p w:rsidR="000C6B40" w:rsidRPr="00D42335" w:rsidRDefault="000C6B40" w:rsidP="00AC5ECB">
      <w:pPr>
        <w:spacing w:line="360" w:lineRule="auto"/>
        <w:jc w:val="center"/>
        <w:rPr>
          <w:b/>
          <w:sz w:val="30"/>
          <w:szCs w:val="30"/>
        </w:rPr>
      </w:pPr>
      <w:r w:rsidRPr="00D42335">
        <w:rPr>
          <w:b/>
          <w:sz w:val="30"/>
          <w:szCs w:val="30"/>
        </w:rPr>
        <w:t>---------------------------------------------------------------------------------------------</w:t>
      </w:r>
    </w:p>
    <w:p w:rsidR="00D36E76" w:rsidRPr="00082F7E" w:rsidRDefault="00082F7E" w:rsidP="00AC5ECB">
      <w:pPr>
        <w:pStyle w:val="NoSpacing"/>
        <w:spacing w:line="360" w:lineRule="auto"/>
        <w:jc w:val="both"/>
        <w:rPr>
          <w:color w:val="000000" w:themeColor="text1"/>
          <w:sz w:val="40"/>
          <w:szCs w:val="32"/>
        </w:rPr>
      </w:pPr>
      <w:r>
        <w:rPr>
          <w:b/>
          <w:color w:val="000000" w:themeColor="text1"/>
          <w:sz w:val="40"/>
          <w:szCs w:val="32"/>
        </w:rPr>
        <w:lastRenderedPageBreak/>
        <w:t xml:space="preserve">                                      </w:t>
      </w:r>
      <w:r w:rsidR="000B54A5" w:rsidRPr="00082F7E">
        <w:rPr>
          <w:b/>
          <w:color w:val="000000" w:themeColor="text1"/>
          <w:sz w:val="40"/>
          <w:szCs w:val="32"/>
          <w:u w:val="single"/>
        </w:rPr>
        <w:t>Representation</w:t>
      </w:r>
      <w:r>
        <w:rPr>
          <w:b/>
          <w:color w:val="000000" w:themeColor="text1"/>
          <w:sz w:val="40"/>
          <w:szCs w:val="32"/>
        </w:rPr>
        <w:t xml:space="preserve">                     </w:t>
      </w:r>
      <w:r w:rsidRPr="00082F7E">
        <w:rPr>
          <w:color w:val="000000" w:themeColor="text1"/>
          <w:sz w:val="24"/>
          <w:szCs w:val="24"/>
        </w:rPr>
        <w:t>Date-14/12/1</w:t>
      </w:r>
      <w:r w:rsidR="00216B76">
        <w:rPr>
          <w:color w:val="000000" w:themeColor="text1"/>
          <w:sz w:val="24"/>
          <w:szCs w:val="24"/>
        </w:rPr>
        <w:t>9</w:t>
      </w:r>
    </w:p>
    <w:p w:rsidR="00D36E76" w:rsidRPr="005C11B6" w:rsidRDefault="000B54A5" w:rsidP="00AC5ECB">
      <w:pPr>
        <w:pStyle w:val="NoSpacing"/>
        <w:spacing w:line="360" w:lineRule="auto"/>
        <w:jc w:val="center"/>
        <w:rPr>
          <w:b/>
          <w:color w:val="000000" w:themeColor="text1"/>
          <w:sz w:val="32"/>
          <w:szCs w:val="32"/>
        </w:rPr>
      </w:pPr>
      <w:r w:rsidRPr="005C11B6">
        <w:rPr>
          <w:rFonts w:ascii="Times New Roman" w:hAnsi="Times New Roman"/>
          <w:color w:val="000000" w:themeColor="text1"/>
          <w:sz w:val="28"/>
          <w:szCs w:val="32"/>
        </w:rPr>
        <w:t>(Registry A.D)</w:t>
      </w:r>
    </w:p>
    <w:p w:rsidR="00D36E76" w:rsidRPr="005C11B6" w:rsidRDefault="000B54A5" w:rsidP="00AC5ECB">
      <w:pPr>
        <w:spacing w:line="360" w:lineRule="auto"/>
        <w:rPr>
          <w:color w:val="000000" w:themeColor="text1"/>
          <w:sz w:val="28"/>
          <w:szCs w:val="32"/>
        </w:rPr>
      </w:pPr>
      <w:r w:rsidRPr="005C11B6">
        <w:rPr>
          <w:color w:val="000000" w:themeColor="text1"/>
          <w:sz w:val="28"/>
          <w:szCs w:val="32"/>
        </w:rPr>
        <w:t>To,</w:t>
      </w:r>
    </w:p>
    <w:p w:rsidR="00D36E76" w:rsidRPr="005C11B6" w:rsidRDefault="000B54A5" w:rsidP="00AC5ECB">
      <w:pPr>
        <w:pStyle w:val="ListParagraph"/>
        <w:numPr>
          <w:ilvl w:val="0"/>
          <w:numId w:val="3"/>
        </w:numPr>
        <w:spacing w:after="200" w:line="360" w:lineRule="auto"/>
        <w:jc w:val="both"/>
        <w:rPr>
          <w:color w:val="000000" w:themeColor="text1"/>
          <w:sz w:val="28"/>
          <w:szCs w:val="28"/>
        </w:rPr>
      </w:pPr>
      <w:r w:rsidRPr="005C11B6">
        <w:rPr>
          <w:color w:val="000000" w:themeColor="text1"/>
          <w:sz w:val="28"/>
          <w:szCs w:val="28"/>
        </w:rPr>
        <w:t>Chief Secretary, Health and Family Welfare Department</w:t>
      </w:r>
    </w:p>
    <w:p w:rsidR="00D36E76" w:rsidRPr="005C11B6" w:rsidRDefault="000B54A5" w:rsidP="00AC5ECB">
      <w:pPr>
        <w:pStyle w:val="ListParagraph"/>
        <w:spacing w:line="360" w:lineRule="auto"/>
        <w:jc w:val="both"/>
        <w:rPr>
          <w:color w:val="000000" w:themeColor="text1"/>
          <w:sz w:val="28"/>
          <w:szCs w:val="28"/>
        </w:rPr>
      </w:pPr>
      <w:r w:rsidRPr="005C11B6">
        <w:rPr>
          <w:color w:val="000000" w:themeColor="text1"/>
          <w:sz w:val="28"/>
          <w:szCs w:val="28"/>
        </w:rPr>
        <w:t xml:space="preserve"> Vallabh Bhawan ,  Bhopal, M.P.</w:t>
      </w:r>
    </w:p>
    <w:p w:rsidR="00D36E76" w:rsidRPr="005C11B6" w:rsidRDefault="00D36E76" w:rsidP="00AC5ECB">
      <w:pPr>
        <w:pStyle w:val="ListParagraph"/>
        <w:spacing w:line="360" w:lineRule="auto"/>
        <w:jc w:val="both"/>
        <w:rPr>
          <w:color w:val="000000" w:themeColor="text1"/>
          <w:sz w:val="28"/>
          <w:szCs w:val="28"/>
        </w:rPr>
      </w:pPr>
    </w:p>
    <w:p w:rsidR="00D36E76" w:rsidRPr="005C11B6" w:rsidRDefault="00876F10" w:rsidP="00AC5ECB">
      <w:pPr>
        <w:pStyle w:val="ListParagraph"/>
        <w:numPr>
          <w:ilvl w:val="0"/>
          <w:numId w:val="3"/>
        </w:numPr>
        <w:spacing w:after="200" w:line="360" w:lineRule="auto"/>
        <w:jc w:val="both"/>
        <w:rPr>
          <w:color w:val="000000" w:themeColor="text1"/>
          <w:sz w:val="28"/>
          <w:szCs w:val="28"/>
        </w:rPr>
      </w:pPr>
      <w:r w:rsidRPr="005C11B6">
        <w:rPr>
          <w:color w:val="000000" w:themeColor="text1"/>
          <w:sz w:val="28"/>
          <w:szCs w:val="28"/>
        </w:rPr>
        <w:t xml:space="preserve"> Secreta</w:t>
      </w:r>
      <w:r w:rsidR="000B54A5" w:rsidRPr="005C11B6">
        <w:rPr>
          <w:color w:val="000000" w:themeColor="text1"/>
          <w:sz w:val="28"/>
          <w:szCs w:val="28"/>
        </w:rPr>
        <w:t xml:space="preserve">ry Women and Child </w:t>
      </w:r>
    </w:p>
    <w:p w:rsidR="00D36E76" w:rsidRPr="005C11B6" w:rsidRDefault="000B54A5" w:rsidP="00AC5ECB">
      <w:pPr>
        <w:pStyle w:val="ListParagraph"/>
        <w:spacing w:line="360" w:lineRule="auto"/>
        <w:jc w:val="both"/>
        <w:rPr>
          <w:color w:val="000000" w:themeColor="text1"/>
          <w:sz w:val="28"/>
          <w:szCs w:val="28"/>
        </w:rPr>
      </w:pPr>
      <w:r w:rsidRPr="005C11B6">
        <w:rPr>
          <w:color w:val="000000" w:themeColor="text1"/>
          <w:sz w:val="28"/>
          <w:szCs w:val="28"/>
        </w:rPr>
        <w:t xml:space="preserve"> Development Department</w:t>
      </w:r>
    </w:p>
    <w:p w:rsidR="00D36E76" w:rsidRPr="005C11B6" w:rsidRDefault="000B54A5" w:rsidP="00AC5ECB">
      <w:pPr>
        <w:pStyle w:val="ListParagraph"/>
        <w:spacing w:line="360" w:lineRule="auto"/>
        <w:jc w:val="both"/>
        <w:rPr>
          <w:color w:val="000000" w:themeColor="text1"/>
          <w:sz w:val="28"/>
          <w:szCs w:val="28"/>
        </w:rPr>
      </w:pPr>
      <w:r w:rsidRPr="005C11B6">
        <w:rPr>
          <w:color w:val="000000" w:themeColor="text1"/>
          <w:sz w:val="28"/>
          <w:szCs w:val="28"/>
        </w:rPr>
        <w:t>Vallabh Bhawan , Bhopal, M.P.</w:t>
      </w:r>
    </w:p>
    <w:p w:rsidR="00D36E76" w:rsidRPr="005C11B6" w:rsidRDefault="00D36E76" w:rsidP="00AC5ECB">
      <w:pPr>
        <w:pStyle w:val="ListParagraph"/>
        <w:spacing w:line="360" w:lineRule="auto"/>
        <w:jc w:val="both"/>
        <w:rPr>
          <w:color w:val="000000" w:themeColor="text1"/>
          <w:sz w:val="28"/>
          <w:szCs w:val="28"/>
        </w:rPr>
      </w:pPr>
    </w:p>
    <w:p w:rsidR="00D36E76" w:rsidRPr="005C11B6" w:rsidRDefault="000B54A5" w:rsidP="00AC5ECB">
      <w:pPr>
        <w:pStyle w:val="ListParagraph"/>
        <w:numPr>
          <w:ilvl w:val="0"/>
          <w:numId w:val="3"/>
        </w:numPr>
        <w:spacing w:after="200" w:line="360" w:lineRule="auto"/>
        <w:jc w:val="both"/>
        <w:rPr>
          <w:color w:val="000000" w:themeColor="text1"/>
          <w:sz w:val="28"/>
          <w:szCs w:val="28"/>
        </w:rPr>
      </w:pPr>
      <w:r w:rsidRPr="005C11B6">
        <w:rPr>
          <w:color w:val="000000" w:themeColor="text1"/>
          <w:sz w:val="28"/>
          <w:szCs w:val="28"/>
        </w:rPr>
        <w:t>Collector</w:t>
      </w:r>
    </w:p>
    <w:p w:rsidR="00D36E76" w:rsidRPr="005C11B6" w:rsidRDefault="000B54A5" w:rsidP="00AC5ECB">
      <w:pPr>
        <w:pStyle w:val="ListParagraph"/>
        <w:spacing w:line="360" w:lineRule="auto"/>
        <w:jc w:val="both"/>
        <w:rPr>
          <w:color w:val="000000" w:themeColor="text1"/>
          <w:sz w:val="28"/>
          <w:szCs w:val="28"/>
        </w:rPr>
      </w:pPr>
      <w:r w:rsidRPr="005C11B6">
        <w:rPr>
          <w:color w:val="000000" w:themeColor="text1"/>
          <w:sz w:val="28"/>
          <w:szCs w:val="28"/>
        </w:rPr>
        <w:t>District</w:t>
      </w:r>
      <w:r w:rsidR="00640B44">
        <w:rPr>
          <w:color w:val="000000" w:themeColor="text1"/>
          <w:sz w:val="28"/>
          <w:szCs w:val="28"/>
        </w:rPr>
        <w:t xml:space="preserve"> </w:t>
      </w:r>
      <w:r w:rsidRPr="005C11B6">
        <w:rPr>
          <w:color w:val="000000" w:themeColor="text1"/>
          <w:sz w:val="28"/>
          <w:szCs w:val="28"/>
        </w:rPr>
        <w:t>Indore, M.P.</w:t>
      </w:r>
    </w:p>
    <w:p w:rsidR="00D36E76" w:rsidRPr="005C11B6" w:rsidRDefault="00D36E76" w:rsidP="00AC5ECB">
      <w:pPr>
        <w:pStyle w:val="ListParagraph"/>
        <w:spacing w:line="360" w:lineRule="auto"/>
        <w:jc w:val="both"/>
        <w:rPr>
          <w:color w:val="000000" w:themeColor="text1"/>
          <w:sz w:val="28"/>
          <w:szCs w:val="28"/>
        </w:rPr>
      </w:pPr>
    </w:p>
    <w:p w:rsidR="00D36E76" w:rsidRPr="005C11B6" w:rsidRDefault="000B54A5" w:rsidP="00AC5ECB">
      <w:pPr>
        <w:pStyle w:val="ListParagraph"/>
        <w:numPr>
          <w:ilvl w:val="0"/>
          <w:numId w:val="3"/>
        </w:numPr>
        <w:spacing w:after="200" w:line="360" w:lineRule="auto"/>
        <w:jc w:val="both"/>
        <w:rPr>
          <w:color w:val="000000" w:themeColor="text1"/>
          <w:sz w:val="28"/>
          <w:szCs w:val="28"/>
        </w:rPr>
      </w:pPr>
      <w:r w:rsidRPr="005C11B6">
        <w:rPr>
          <w:color w:val="000000" w:themeColor="text1"/>
          <w:sz w:val="28"/>
          <w:szCs w:val="28"/>
        </w:rPr>
        <w:t>Chief Medical and Health Officer</w:t>
      </w:r>
    </w:p>
    <w:p w:rsidR="00D36E76" w:rsidRPr="005C11B6" w:rsidRDefault="000B54A5" w:rsidP="00AC5ECB">
      <w:pPr>
        <w:pStyle w:val="ListParagraph"/>
        <w:spacing w:line="360" w:lineRule="auto"/>
        <w:jc w:val="both"/>
        <w:rPr>
          <w:color w:val="000000" w:themeColor="text1"/>
          <w:sz w:val="28"/>
          <w:szCs w:val="28"/>
        </w:rPr>
      </w:pPr>
      <w:r w:rsidRPr="005C11B6">
        <w:rPr>
          <w:color w:val="000000" w:themeColor="text1"/>
          <w:sz w:val="28"/>
          <w:szCs w:val="28"/>
        </w:rPr>
        <w:t>Indore , M.P.</w:t>
      </w:r>
    </w:p>
    <w:p w:rsidR="00D36E76" w:rsidRPr="005C11B6" w:rsidRDefault="00D36E76" w:rsidP="00AC5ECB">
      <w:pPr>
        <w:pStyle w:val="ListParagraph"/>
        <w:spacing w:line="360" w:lineRule="auto"/>
        <w:jc w:val="both"/>
        <w:rPr>
          <w:color w:val="000000" w:themeColor="text1"/>
          <w:sz w:val="28"/>
          <w:szCs w:val="28"/>
        </w:rPr>
      </w:pPr>
    </w:p>
    <w:p w:rsidR="00D36E76" w:rsidRPr="005C11B6" w:rsidRDefault="000B54A5" w:rsidP="00AC5ECB">
      <w:pPr>
        <w:numPr>
          <w:ilvl w:val="0"/>
          <w:numId w:val="3"/>
        </w:numPr>
        <w:spacing w:after="0" w:line="360" w:lineRule="auto"/>
        <w:rPr>
          <w:color w:val="000000" w:themeColor="text1"/>
          <w:sz w:val="28"/>
          <w:szCs w:val="28"/>
        </w:rPr>
      </w:pPr>
      <w:r w:rsidRPr="005C11B6">
        <w:rPr>
          <w:color w:val="000000" w:themeColor="text1"/>
          <w:sz w:val="28"/>
          <w:szCs w:val="28"/>
        </w:rPr>
        <w:t>Secretary</w:t>
      </w:r>
      <w:r w:rsidR="00876F10" w:rsidRPr="005C11B6">
        <w:rPr>
          <w:color w:val="000000" w:themeColor="text1"/>
          <w:sz w:val="28"/>
          <w:szCs w:val="28"/>
        </w:rPr>
        <w:t xml:space="preserve"> </w:t>
      </w:r>
      <w:r w:rsidRPr="005C11B6">
        <w:rPr>
          <w:color w:val="000000" w:themeColor="text1"/>
          <w:sz w:val="28"/>
          <w:szCs w:val="28"/>
        </w:rPr>
        <w:t>National health mission</w:t>
      </w:r>
    </w:p>
    <w:p w:rsidR="00D36E76" w:rsidRPr="005C11B6" w:rsidRDefault="000B54A5" w:rsidP="00AC5ECB">
      <w:pPr>
        <w:spacing w:after="0" w:line="360" w:lineRule="auto"/>
        <w:ind w:firstLineChars="300" w:firstLine="840"/>
        <w:rPr>
          <w:color w:val="000000" w:themeColor="text1"/>
          <w:sz w:val="28"/>
          <w:szCs w:val="28"/>
        </w:rPr>
      </w:pPr>
      <w:r w:rsidRPr="005C11B6">
        <w:rPr>
          <w:color w:val="000000" w:themeColor="text1"/>
          <w:sz w:val="28"/>
          <w:szCs w:val="28"/>
        </w:rPr>
        <w:t>8, Jail Rd,</w:t>
      </w:r>
      <w:r w:rsidR="00876F10" w:rsidRPr="005C11B6">
        <w:rPr>
          <w:color w:val="000000" w:themeColor="text1"/>
          <w:sz w:val="28"/>
          <w:szCs w:val="28"/>
        </w:rPr>
        <w:t xml:space="preserve"> </w:t>
      </w:r>
      <w:r w:rsidRPr="005C11B6">
        <w:rPr>
          <w:color w:val="000000" w:themeColor="text1"/>
          <w:sz w:val="28"/>
          <w:szCs w:val="28"/>
        </w:rPr>
        <w:t xml:space="preserve"> Arera Hills, Bhopal,</w:t>
      </w:r>
    </w:p>
    <w:p w:rsidR="00D36E76" w:rsidRPr="005C11B6" w:rsidRDefault="000B54A5" w:rsidP="00AC5ECB">
      <w:pPr>
        <w:pStyle w:val="ListParagraph"/>
        <w:spacing w:line="360" w:lineRule="auto"/>
        <w:ind w:left="0"/>
        <w:jc w:val="both"/>
        <w:rPr>
          <w:color w:val="000000" w:themeColor="text1"/>
          <w:sz w:val="28"/>
          <w:szCs w:val="28"/>
        </w:rPr>
      </w:pPr>
      <w:r w:rsidRPr="005C11B6">
        <w:rPr>
          <w:color w:val="000000" w:themeColor="text1"/>
          <w:sz w:val="28"/>
          <w:szCs w:val="28"/>
        </w:rPr>
        <w:t xml:space="preserve">            Madhya Pradesh</w:t>
      </w:r>
    </w:p>
    <w:p w:rsidR="00D36E76" w:rsidRPr="005C11B6" w:rsidRDefault="00D36E76" w:rsidP="00AC5ECB">
      <w:pPr>
        <w:pStyle w:val="ListParagraph"/>
        <w:spacing w:line="360" w:lineRule="auto"/>
        <w:jc w:val="both"/>
        <w:rPr>
          <w:color w:val="000000" w:themeColor="text1"/>
          <w:sz w:val="28"/>
          <w:szCs w:val="28"/>
        </w:rPr>
      </w:pPr>
    </w:p>
    <w:p w:rsidR="00D36E76" w:rsidRPr="005C11B6" w:rsidRDefault="000B54A5" w:rsidP="00AC5ECB">
      <w:pPr>
        <w:pStyle w:val="ListParagraph"/>
        <w:numPr>
          <w:ilvl w:val="0"/>
          <w:numId w:val="3"/>
        </w:numPr>
        <w:spacing w:after="200" w:line="360" w:lineRule="auto"/>
        <w:jc w:val="both"/>
        <w:rPr>
          <w:color w:val="000000" w:themeColor="text1"/>
          <w:sz w:val="28"/>
          <w:szCs w:val="28"/>
        </w:rPr>
      </w:pPr>
      <w:r w:rsidRPr="005C11B6">
        <w:rPr>
          <w:color w:val="000000" w:themeColor="text1"/>
          <w:sz w:val="28"/>
          <w:szCs w:val="28"/>
        </w:rPr>
        <w:t xml:space="preserve">District Women and Child            </w:t>
      </w:r>
    </w:p>
    <w:p w:rsidR="00D36E76" w:rsidRPr="005C11B6" w:rsidRDefault="000B54A5" w:rsidP="00AC5ECB">
      <w:pPr>
        <w:pStyle w:val="ListParagraph"/>
        <w:spacing w:line="360" w:lineRule="auto"/>
        <w:jc w:val="both"/>
        <w:rPr>
          <w:color w:val="000000" w:themeColor="text1"/>
          <w:sz w:val="28"/>
          <w:szCs w:val="28"/>
        </w:rPr>
      </w:pPr>
      <w:r w:rsidRPr="005C11B6">
        <w:rPr>
          <w:color w:val="000000" w:themeColor="text1"/>
          <w:sz w:val="28"/>
          <w:szCs w:val="28"/>
        </w:rPr>
        <w:t>Development  Department</w:t>
      </w:r>
    </w:p>
    <w:p w:rsidR="00D36E76" w:rsidRPr="005C11B6" w:rsidRDefault="000B54A5" w:rsidP="00AC5ECB">
      <w:pPr>
        <w:pStyle w:val="ListParagraph"/>
        <w:spacing w:line="360" w:lineRule="auto"/>
        <w:jc w:val="both"/>
        <w:rPr>
          <w:color w:val="000000" w:themeColor="text1"/>
          <w:sz w:val="28"/>
          <w:szCs w:val="28"/>
        </w:rPr>
      </w:pPr>
      <w:r w:rsidRPr="005C11B6">
        <w:rPr>
          <w:color w:val="000000" w:themeColor="text1"/>
          <w:sz w:val="28"/>
          <w:szCs w:val="28"/>
        </w:rPr>
        <w:t>Indore, M.P.</w:t>
      </w:r>
    </w:p>
    <w:p w:rsidR="00D36E76" w:rsidRPr="005C11B6" w:rsidRDefault="00D36E76" w:rsidP="00AC5ECB">
      <w:pPr>
        <w:spacing w:after="0" w:line="360" w:lineRule="auto"/>
        <w:rPr>
          <w:color w:val="000000" w:themeColor="text1"/>
          <w:sz w:val="28"/>
          <w:szCs w:val="28"/>
        </w:rPr>
      </w:pPr>
    </w:p>
    <w:p w:rsidR="00D36E76" w:rsidRPr="005C11B6" w:rsidRDefault="000B54A5" w:rsidP="00AC5ECB">
      <w:pPr>
        <w:spacing w:after="0" w:line="360" w:lineRule="auto"/>
        <w:ind w:firstLineChars="150" w:firstLine="420"/>
        <w:rPr>
          <w:color w:val="000000" w:themeColor="text1"/>
          <w:sz w:val="28"/>
          <w:szCs w:val="28"/>
          <w:lang w:val="en-IN"/>
        </w:rPr>
      </w:pPr>
      <w:r w:rsidRPr="005C11B6">
        <w:rPr>
          <w:color w:val="000000" w:themeColor="text1"/>
          <w:sz w:val="28"/>
          <w:szCs w:val="28"/>
        </w:rPr>
        <w:t>7.</w:t>
      </w:r>
      <w:r w:rsidRPr="005C11B6">
        <w:rPr>
          <w:color w:val="000000" w:themeColor="text1"/>
          <w:sz w:val="28"/>
          <w:szCs w:val="28"/>
          <w:lang w:val="en-IN"/>
        </w:rPr>
        <w:t xml:space="preserve">  Director Education Department</w:t>
      </w:r>
    </w:p>
    <w:p w:rsidR="00D36E76" w:rsidRPr="005C11B6" w:rsidRDefault="000B54A5" w:rsidP="00AC5ECB">
      <w:pPr>
        <w:spacing w:after="0" w:line="360" w:lineRule="auto"/>
        <w:rPr>
          <w:color w:val="000000" w:themeColor="text1"/>
          <w:sz w:val="28"/>
          <w:szCs w:val="28"/>
        </w:rPr>
      </w:pPr>
      <w:r w:rsidRPr="005C11B6">
        <w:rPr>
          <w:color w:val="000000" w:themeColor="text1"/>
          <w:sz w:val="28"/>
          <w:szCs w:val="28"/>
          <w:lang w:val="en-IN"/>
        </w:rPr>
        <w:t xml:space="preserve">           Indore</w:t>
      </w:r>
      <w:r w:rsidR="000D0781">
        <w:rPr>
          <w:color w:val="000000" w:themeColor="text1"/>
          <w:sz w:val="28"/>
          <w:szCs w:val="28"/>
          <w:lang w:val="en-IN"/>
        </w:rPr>
        <w:t>, M.P.</w:t>
      </w:r>
    </w:p>
    <w:p w:rsidR="00D36E76" w:rsidRPr="005C11B6" w:rsidRDefault="00D36E76" w:rsidP="00AC5ECB">
      <w:pPr>
        <w:wordWrap w:val="0"/>
        <w:spacing w:after="0" w:line="360" w:lineRule="auto"/>
        <w:ind w:firstLineChars="50" w:firstLine="140"/>
        <w:jc w:val="both"/>
        <w:rPr>
          <w:color w:val="000000" w:themeColor="text1"/>
          <w:sz w:val="28"/>
          <w:szCs w:val="28"/>
          <w:lang w:val="en-IN"/>
        </w:rPr>
      </w:pPr>
    </w:p>
    <w:p w:rsidR="00D36E76" w:rsidRPr="005C11B6" w:rsidRDefault="000B54A5" w:rsidP="00AC5ECB">
      <w:pPr>
        <w:wordWrap w:val="0"/>
        <w:spacing w:after="0" w:line="360" w:lineRule="auto"/>
        <w:ind w:left="360" w:firstLineChars="50" w:firstLine="140"/>
        <w:jc w:val="both"/>
        <w:rPr>
          <w:color w:val="000000" w:themeColor="text1"/>
          <w:sz w:val="28"/>
          <w:szCs w:val="28"/>
          <w:lang w:val="en-IN"/>
        </w:rPr>
      </w:pPr>
      <w:r w:rsidRPr="005C11B6">
        <w:rPr>
          <w:color w:val="000000" w:themeColor="text1"/>
          <w:sz w:val="28"/>
          <w:szCs w:val="28"/>
        </w:rPr>
        <w:t>8.</w:t>
      </w:r>
      <w:r w:rsidRPr="005C11B6">
        <w:rPr>
          <w:color w:val="000000" w:themeColor="text1"/>
          <w:sz w:val="28"/>
          <w:szCs w:val="28"/>
          <w:lang w:val="en-IN"/>
        </w:rPr>
        <w:t xml:space="preserve"> District Educational Officer,</w:t>
      </w:r>
    </w:p>
    <w:p w:rsidR="00D36E76" w:rsidRDefault="000B54A5" w:rsidP="00AC5ECB">
      <w:pPr>
        <w:wordWrap w:val="0"/>
        <w:spacing w:after="0" w:line="360" w:lineRule="auto"/>
        <w:ind w:firstLineChars="300" w:firstLine="840"/>
        <w:jc w:val="both"/>
        <w:rPr>
          <w:color w:val="000000" w:themeColor="text1"/>
          <w:sz w:val="28"/>
          <w:szCs w:val="28"/>
          <w:lang w:val="en-IN"/>
        </w:rPr>
      </w:pPr>
      <w:r w:rsidRPr="005C11B6">
        <w:rPr>
          <w:color w:val="000000" w:themeColor="text1"/>
          <w:sz w:val="28"/>
          <w:szCs w:val="28"/>
          <w:lang w:val="en-IN"/>
        </w:rPr>
        <w:t>Indore, M.P.</w:t>
      </w:r>
    </w:p>
    <w:p w:rsidR="00FA0A5C" w:rsidRPr="00FA0A5C" w:rsidRDefault="00FA0A5C" w:rsidP="00AC5ECB">
      <w:pPr>
        <w:wordWrap w:val="0"/>
        <w:spacing w:after="0" w:line="360" w:lineRule="auto"/>
        <w:ind w:firstLineChars="300" w:firstLine="840"/>
        <w:jc w:val="both"/>
        <w:rPr>
          <w:color w:val="000000" w:themeColor="text1"/>
          <w:sz w:val="28"/>
          <w:szCs w:val="28"/>
          <w:lang w:val="en-IN"/>
        </w:rPr>
      </w:pPr>
    </w:p>
    <w:p w:rsidR="00D36E76" w:rsidRPr="005C11B6" w:rsidRDefault="000B54A5" w:rsidP="00AC5ECB">
      <w:pPr>
        <w:spacing w:line="360" w:lineRule="auto"/>
        <w:jc w:val="center"/>
        <w:rPr>
          <w:b/>
          <w:color w:val="000000" w:themeColor="text1"/>
          <w:sz w:val="32"/>
          <w:szCs w:val="32"/>
          <w:u w:val="single"/>
        </w:rPr>
      </w:pPr>
      <w:r w:rsidRPr="005C11B6">
        <w:rPr>
          <w:b/>
          <w:color w:val="000000" w:themeColor="text1"/>
          <w:sz w:val="32"/>
          <w:szCs w:val="32"/>
          <w:u w:val="single"/>
        </w:rPr>
        <w:t>Subject:Regarding the improper functioning of vending machines and poor implementation of government schemes and lack of reponsibility sh</w:t>
      </w:r>
      <w:r w:rsidR="0081451C" w:rsidRPr="005C11B6">
        <w:rPr>
          <w:b/>
          <w:color w:val="000000" w:themeColor="text1"/>
          <w:sz w:val="32"/>
          <w:szCs w:val="32"/>
          <w:u w:val="single"/>
        </w:rPr>
        <w:t xml:space="preserve">own by </w:t>
      </w:r>
      <w:r w:rsidRPr="005C11B6">
        <w:rPr>
          <w:b/>
          <w:color w:val="000000" w:themeColor="text1"/>
          <w:sz w:val="32"/>
          <w:szCs w:val="32"/>
          <w:u w:val="single"/>
        </w:rPr>
        <w:t>ASHA workers</w:t>
      </w:r>
      <w:r w:rsidR="0081451C" w:rsidRPr="005C11B6">
        <w:rPr>
          <w:b/>
          <w:color w:val="000000" w:themeColor="text1"/>
          <w:sz w:val="32"/>
          <w:szCs w:val="32"/>
          <w:u w:val="single"/>
        </w:rPr>
        <w:t xml:space="preserve"> in government schools.</w:t>
      </w:r>
    </w:p>
    <w:p w:rsidR="00D36E76" w:rsidRPr="005C11B6" w:rsidRDefault="000D0781" w:rsidP="00AC5ECB">
      <w:pPr>
        <w:spacing w:line="360" w:lineRule="auto"/>
        <w:rPr>
          <w:color w:val="000000" w:themeColor="text1"/>
          <w:sz w:val="28"/>
          <w:szCs w:val="28"/>
        </w:rPr>
      </w:pPr>
      <w:r>
        <w:rPr>
          <w:color w:val="000000" w:themeColor="text1"/>
          <w:sz w:val="28"/>
          <w:szCs w:val="28"/>
        </w:rPr>
        <w:t xml:space="preserve">Respected </w:t>
      </w:r>
      <w:r w:rsidR="000B54A5" w:rsidRPr="005C11B6">
        <w:rPr>
          <w:color w:val="000000" w:themeColor="text1"/>
          <w:sz w:val="28"/>
          <w:szCs w:val="28"/>
        </w:rPr>
        <w:t>Sir,</w:t>
      </w:r>
    </w:p>
    <w:p w:rsidR="00D36E76" w:rsidRPr="005C11B6" w:rsidRDefault="000D0781" w:rsidP="00AC5ECB">
      <w:pPr>
        <w:spacing w:line="360" w:lineRule="auto"/>
        <w:jc w:val="both"/>
        <w:rPr>
          <w:color w:val="000000" w:themeColor="text1"/>
          <w:sz w:val="28"/>
          <w:szCs w:val="28"/>
        </w:rPr>
      </w:pPr>
      <w:r>
        <w:rPr>
          <w:color w:val="000000" w:themeColor="text1"/>
          <w:sz w:val="28"/>
          <w:szCs w:val="28"/>
        </w:rPr>
        <w:lastRenderedPageBreak/>
        <w:t xml:space="preserve">1. </w:t>
      </w:r>
      <w:r w:rsidR="000B54A5" w:rsidRPr="005C11B6">
        <w:rPr>
          <w:color w:val="000000" w:themeColor="text1"/>
          <w:sz w:val="28"/>
          <w:szCs w:val="28"/>
        </w:rPr>
        <w:t>This is to inform you that</w:t>
      </w:r>
      <w:r w:rsidR="00CB222F" w:rsidRPr="005C11B6">
        <w:rPr>
          <w:color w:val="000000" w:themeColor="text1"/>
          <w:sz w:val="28"/>
          <w:szCs w:val="28"/>
        </w:rPr>
        <w:t xml:space="preserve"> </w:t>
      </w:r>
      <w:r w:rsidR="000B54A5" w:rsidRPr="005C11B6">
        <w:rPr>
          <w:color w:val="000000" w:themeColor="text1"/>
          <w:sz w:val="28"/>
          <w:szCs w:val="28"/>
        </w:rPr>
        <w:t>many adolescent girls of government schools suffer due to lack of awareness about menstruation and menstrual hygiene and access to sanitary products like sanitary napkins due to poverty in Indore, M.P.</w:t>
      </w:r>
    </w:p>
    <w:p w:rsidR="00D36E76" w:rsidRPr="005C11B6" w:rsidRDefault="00642DBC" w:rsidP="00AC5ECB">
      <w:pPr>
        <w:spacing w:line="360" w:lineRule="auto"/>
        <w:jc w:val="both"/>
        <w:rPr>
          <w:color w:val="000000" w:themeColor="text1"/>
          <w:sz w:val="28"/>
          <w:szCs w:val="28"/>
        </w:rPr>
      </w:pPr>
      <w:r w:rsidRPr="005C11B6">
        <w:rPr>
          <w:color w:val="000000" w:themeColor="text1"/>
          <w:sz w:val="28"/>
          <w:szCs w:val="28"/>
        </w:rPr>
        <w:t xml:space="preserve">2. </w:t>
      </w:r>
      <w:r w:rsidR="000B54A5" w:rsidRPr="005C11B6">
        <w:rPr>
          <w:color w:val="000000" w:themeColor="text1"/>
          <w:sz w:val="28"/>
          <w:szCs w:val="28"/>
        </w:rPr>
        <w:t xml:space="preserve">The fact finding done by HRLN interns in the government schools of Indore, namely Kasturba Girls Higher Secondary School Indore, Ahilya Asharam Indore, Excellence Bal Vinay Mandir, Shaskiya Kanya Madhyamik Vidhyalaya Nehru Nagar Indore, Swami Vivekanand Government School, Shaskiya Sanyogitaganj Kanya Uchatar Madhyamik Vidhyalaya and Malav Kanaya </w:t>
      </w:r>
      <w:r w:rsidR="008D08ED">
        <w:rPr>
          <w:color w:val="000000" w:themeColor="text1"/>
          <w:sz w:val="28"/>
          <w:szCs w:val="28"/>
        </w:rPr>
        <w:t>Higher Secondary School, Indore on 07/12/2019.</w:t>
      </w:r>
    </w:p>
    <w:p w:rsidR="00D36E76" w:rsidRPr="005C11B6" w:rsidRDefault="00642DBC" w:rsidP="00AC5ECB">
      <w:pPr>
        <w:pStyle w:val="MediumGrid1-Accent21"/>
        <w:suppressAutoHyphens w:val="0"/>
        <w:spacing w:after="200" w:line="360" w:lineRule="auto"/>
        <w:ind w:left="0"/>
        <w:rPr>
          <w:color w:val="000000" w:themeColor="text1"/>
          <w:sz w:val="28"/>
          <w:szCs w:val="28"/>
        </w:rPr>
      </w:pPr>
      <w:r w:rsidRPr="005C11B6">
        <w:rPr>
          <w:color w:val="000000" w:themeColor="text1"/>
          <w:sz w:val="28"/>
          <w:szCs w:val="28"/>
        </w:rPr>
        <w:t xml:space="preserve">3. </w:t>
      </w:r>
      <w:r w:rsidR="000B54A5" w:rsidRPr="005C11B6">
        <w:rPr>
          <w:color w:val="000000" w:themeColor="text1"/>
          <w:sz w:val="28"/>
          <w:szCs w:val="28"/>
        </w:rPr>
        <w:t xml:space="preserve">That, many schools have failed to provide adequate education regarding menstrual hygiene to the girls in their school. According to the survey conducted by fact finder, only awareness girls had were given from NGOs and not from their own schools that too once a year. </w:t>
      </w:r>
    </w:p>
    <w:p w:rsidR="00642DBC" w:rsidRPr="005C11B6" w:rsidRDefault="000B54A5" w:rsidP="00AC5ECB">
      <w:pPr>
        <w:pStyle w:val="MediumGrid1-Accent21"/>
        <w:suppressAutoHyphens w:val="0"/>
        <w:spacing w:after="200" w:line="360" w:lineRule="auto"/>
        <w:ind w:left="0"/>
        <w:rPr>
          <w:color w:val="000000" w:themeColor="text1"/>
          <w:sz w:val="28"/>
          <w:szCs w:val="28"/>
          <w:lang w:val="en-US"/>
        </w:rPr>
      </w:pPr>
      <w:r w:rsidRPr="005C11B6">
        <w:rPr>
          <w:color w:val="000000" w:themeColor="text1"/>
          <w:sz w:val="28"/>
          <w:szCs w:val="28"/>
          <w:lang w:val="en-US"/>
        </w:rPr>
        <w:t>In some schools , vending machines for sanitary napkins were not installed and even in some schools where vending machines for sanitary napkins were there , they were not in proper working condition and sometimes even coins get stuck in that machine.</w:t>
      </w:r>
    </w:p>
    <w:p w:rsidR="00D36E76" w:rsidRPr="005C11B6" w:rsidRDefault="00642DBC" w:rsidP="00AC5ECB">
      <w:pPr>
        <w:pStyle w:val="MediumGrid1-Accent21"/>
        <w:suppressAutoHyphens w:val="0"/>
        <w:spacing w:after="200" w:line="360" w:lineRule="auto"/>
        <w:ind w:left="0"/>
        <w:rPr>
          <w:color w:val="000000" w:themeColor="text1"/>
          <w:sz w:val="28"/>
          <w:szCs w:val="28"/>
          <w:lang w:val="en-US"/>
        </w:rPr>
      </w:pPr>
      <w:r w:rsidRPr="005C11B6">
        <w:rPr>
          <w:color w:val="000000" w:themeColor="text1"/>
          <w:sz w:val="28"/>
          <w:szCs w:val="28"/>
          <w:lang w:val="en-US"/>
        </w:rPr>
        <w:t>4. That, the teachers of government schools should teach the girls about the consequences of using the cloth instead of sanitary napkins. These consequences would be severe for them in the later stages of their life.</w:t>
      </w:r>
      <w:r w:rsidR="00A606E7">
        <w:rPr>
          <w:color w:val="000000" w:themeColor="text1"/>
          <w:sz w:val="28"/>
          <w:szCs w:val="28"/>
          <w:lang w:val="en-US"/>
        </w:rPr>
        <w:t xml:space="preserve"> If in this age the school going girls are</w:t>
      </w:r>
      <w:r w:rsidR="000D0781">
        <w:rPr>
          <w:color w:val="000000" w:themeColor="text1"/>
          <w:sz w:val="28"/>
          <w:szCs w:val="28"/>
          <w:lang w:val="en-US"/>
        </w:rPr>
        <w:t xml:space="preserve"> given proper awareness regarding health and hygiene specially menstrual hygiene, they will be protected from such health issues such as vaginal infection, ovarian cancer or UTI.</w:t>
      </w:r>
    </w:p>
    <w:p w:rsidR="00D36E76" w:rsidRPr="00FA0A5C" w:rsidRDefault="00FA0A5C" w:rsidP="00AC5ECB">
      <w:pPr>
        <w:pStyle w:val="MediumGrid1-Accent21"/>
        <w:suppressAutoHyphens w:val="0"/>
        <w:spacing w:after="200" w:line="360" w:lineRule="auto"/>
        <w:ind w:left="0"/>
        <w:rPr>
          <w:b/>
          <w:bCs/>
          <w:color w:val="000000" w:themeColor="text1"/>
          <w:sz w:val="28"/>
          <w:szCs w:val="28"/>
          <w:lang w:val="en-US"/>
        </w:rPr>
      </w:pPr>
      <w:r>
        <w:rPr>
          <w:color w:val="000000" w:themeColor="text1"/>
          <w:sz w:val="28"/>
          <w:szCs w:val="28"/>
          <w:lang w:val="en-US"/>
        </w:rPr>
        <w:t xml:space="preserve"> </w:t>
      </w:r>
      <w:r w:rsidR="00642DBC" w:rsidRPr="005C11B6">
        <w:rPr>
          <w:color w:val="000000" w:themeColor="text1"/>
          <w:sz w:val="28"/>
          <w:szCs w:val="28"/>
          <w:lang w:val="en-US"/>
        </w:rPr>
        <w:t xml:space="preserve">5. </w:t>
      </w:r>
      <w:r w:rsidR="000B54A5" w:rsidRPr="005C11B6">
        <w:rPr>
          <w:color w:val="000000" w:themeColor="text1"/>
          <w:sz w:val="28"/>
          <w:szCs w:val="28"/>
          <w:lang w:val="en-US"/>
        </w:rPr>
        <w:t xml:space="preserve">According to menstruation hygiene scheme, ASHA workers are </w:t>
      </w:r>
      <w:r w:rsidR="00642DBC" w:rsidRPr="005C11B6">
        <w:rPr>
          <w:color w:val="000000" w:themeColor="text1"/>
          <w:sz w:val="28"/>
          <w:szCs w:val="28"/>
          <w:lang w:val="en-US"/>
        </w:rPr>
        <w:t xml:space="preserve"> </w:t>
      </w:r>
      <w:r w:rsidR="000B54A5" w:rsidRPr="005C11B6">
        <w:rPr>
          <w:color w:val="000000" w:themeColor="text1"/>
          <w:sz w:val="28"/>
          <w:szCs w:val="28"/>
          <w:lang w:val="en-US"/>
        </w:rPr>
        <w:t xml:space="preserve">given free sanitary napkins pack  every month  for the work they do i.e. to distribute sanitary napkins to adolescent girls at subsidized rates(Rs. 6 for 6 napkins) , to spread awareness regarding menstruation hygiene among them. As per this scheme sanitary napkins had to be provided  through either door to door services or by Anganwadi centers or ASHA workers, but the reality is the girls who were interviewed stated that they aren’t aware about any door to door services, Anganwadi facilities or the role of ASHA workers. </w:t>
      </w:r>
    </w:p>
    <w:p w:rsidR="00D36E76" w:rsidRPr="005C11B6" w:rsidRDefault="00FA0A5C" w:rsidP="00AC5ECB">
      <w:pPr>
        <w:pStyle w:val="MediumGrid1-Accent21"/>
        <w:suppressAutoHyphens w:val="0"/>
        <w:spacing w:after="200" w:line="360" w:lineRule="auto"/>
        <w:ind w:left="0"/>
        <w:rPr>
          <w:b/>
          <w:bCs/>
          <w:color w:val="000000" w:themeColor="text1"/>
          <w:sz w:val="28"/>
          <w:szCs w:val="28"/>
          <w:lang w:val="en-US"/>
        </w:rPr>
      </w:pPr>
      <w:r>
        <w:rPr>
          <w:color w:val="000000" w:themeColor="text1"/>
          <w:sz w:val="28"/>
          <w:szCs w:val="28"/>
          <w:lang w:val="en-US"/>
        </w:rPr>
        <w:t xml:space="preserve">6. </w:t>
      </w:r>
      <w:r w:rsidR="000B54A5" w:rsidRPr="005C11B6">
        <w:rPr>
          <w:color w:val="000000" w:themeColor="text1"/>
          <w:sz w:val="28"/>
          <w:szCs w:val="28"/>
          <w:lang w:val="en-US"/>
        </w:rPr>
        <w:t xml:space="preserve">According to SABLA Scheme  aims at empowering adolescent girls from 11 to 12 years by improving their nutritional health status. The girls would be equipped with information on personal hygiene (Including menstrual hygiene).  It’s one of the objective is to promote awareness about health  hygiene, nutrition, adolescent reproductive which include menstrual hygiene. </w:t>
      </w:r>
    </w:p>
    <w:p w:rsidR="00D36E76" w:rsidRPr="005C11B6" w:rsidRDefault="00FA0A5C" w:rsidP="00AC5ECB">
      <w:pPr>
        <w:pStyle w:val="MediumGrid1-Accent21"/>
        <w:suppressAutoHyphens w:val="0"/>
        <w:spacing w:after="200" w:line="360" w:lineRule="auto"/>
        <w:ind w:left="0"/>
        <w:rPr>
          <w:color w:val="000000" w:themeColor="text1"/>
          <w:sz w:val="28"/>
          <w:szCs w:val="28"/>
          <w:lang w:val="en-US"/>
        </w:rPr>
      </w:pPr>
      <w:r>
        <w:rPr>
          <w:color w:val="000000" w:themeColor="text1"/>
          <w:sz w:val="28"/>
          <w:szCs w:val="28"/>
        </w:rPr>
        <w:lastRenderedPageBreak/>
        <w:t xml:space="preserve">7. </w:t>
      </w:r>
      <w:r w:rsidR="000B54A5" w:rsidRPr="005C11B6">
        <w:rPr>
          <w:color w:val="000000" w:themeColor="text1"/>
          <w:sz w:val="28"/>
          <w:szCs w:val="28"/>
        </w:rPr>
        <w:t>Anganwadi Centres or ASHAS have failed to provide  sufficient education and facilities assigned to them by virtue of various schemes such as SABLA,,KSY and Menstruation hygiene scheme</w:t>
      </w:r>
      <w:r w:rsidR="000B54A5" w:rsidRPr="005C11B6">
        <w:rPr>
          <w:color w:val="000000" w:themeColor="text1"/>
          <w:sz w:val="28"/>
          <w:szCs w:val="28"/>
          <w:lang w:val="en-US"/>
        </w:rPr>
        <w:t xml:space="preserve"> where they were assigned to provide sanitary napkins pack at subsidised rates to adolescent girls , aware them about pros and cons of using sanitary napkins , teach them about menstrual hygiene and other health issues. </w:t>
      </w:r>
      <w:r w:rsidR="000B54A5" w:rsidRPr="005C11B6">
        <w:rPr>
          <w:color w:val="000000" w:themeColor="text1"/>
          <w:sz w:val="28"/>
          <w:szCs w:val="28"/>
        </w:rPr>
        <w:t>It is duty of the state to ensure that adolescent girls  are not deprived of proper health and hygiene</w:t>
      </w:r>
      <w:r w:rsidR="000B54A5" w:rsidRPr="005C11B6">
        <w:rPr>
          <w:color w:val="000000" w:themeColor="text1"/>
          <w:sz w:val="28"/>
          <w:szCs w:val="28"/>
          <w:lang w:val="en-US"/>
        </w:rPr>
        <w:t xml:space="preserve"> which they fail to do.</w:t>
      </w:r>
    </w:p>
    <w:p w:rsidR="00D36E76" w:rsidRPr="005C11B6" w:rsidRDefault="00D36E76" w:rsidP="00AC5ECB">
      <w:pPr>
        <w:pStyle w:val="MediumGrid1-Accent21"/>
        <w:suppressAutoHyphens w:val="0"/>
        <w:spacing w:after="200" w:line="360" w:lineRule="auto"/>
        <w:ind w:left="0"/>
        <w:rPr>
          <w:b/>
          <w:bCs/>
          <w:color w:val="000000" w:themeColor="text1"/>
          <w:sz w:val="28"/>
          <w:szCs w:val="28"/>
          <w:lang w:val="en-US"/>
        </w:rPr>
      </w:pPr>
    </w:p>
    <w:p w:rsidR="00D36E76" w:rsidRPr="0035044C" w:rsidRDefault="00FA0A5C" w:rsidP="00AC5ECB">
      <w:pPr>
        <w:pStyle w:val="MediumGrid1-Accent21"/>
        <w:spacing w:after="200" w:line="360" w:lineRule="auto"/>
        <w:ind w:left="0"/>
        <w:rPr>
          <w:b/>
          <w:bCs/>
          <w:color w:val="000000" w:themeColor="text1"/>
          <w:sz w:val="28"/>
          <w:szCs w:val="28"/>
        </w:rPr>
      </w:pPr>
      <w:r>
        <w:rPr>
          <w:color w:val="000000" w:themeColor="text1"/>
          <w:sz w:val="28"/>
          <w:szCs w:val="28"/>
          <w:lang w:val="en-US"/>
        </w:rPr>
        <w:t xml:space="preserve">8. </w:t>
      </w:r>
      <w:r w:rsidR="000B54A5" w:rsidRPr="005C11B6">
        <w:rPr>
          <w:color w:val="000000" w:themeColor="text1"/>
          <w:sz w:val="28"/>
          <w:szCs w:val="28"/>
          <w:lang w:val="en-US"/>
        </w:rPr>
        <w:t>A</w:t>
      </w:r>
      <w:r w:rsidR="000B54A5" w:rsidRPr="005C11B6">
        <w:rPr>
          <w:color w:val="000000" w:themeColor="text1"/>
          <w:sz w:val="28"/>
          <w:szCs w:val="28"/>
        </w:rPr>
        <w:t>ccording to  Swachh India ,</w:t>
      </w:r>
      <w:r w:rsidR="000F5251" w:rsidRPr="005C11B6">
        <w:rPr>
          <w:color w:val="000000" w:themeColor="text1"/>
          <w:sz w:val="28"/>
          <w:szCs w:val="28"/>
        </w:rPr>
        <w:t xml:space="preserve"> </w:t>
      </w:r>
      <w:r w:rsidR="000B54A5" w:rsidRPr="005C11B6">
        <w:rPr>
          <w:color w:val="000000" w:themeColor="text1"/>
          <w:sz w:val="28"/>
          <w:szCs w:val="28"/>
        </w:rPr>
        <w:t xml:space="preserve">NDTV , 23 million women drop out of school every year when they start menstruating and many of them end up facing acute health problems. It was also noted out that 88% of Indian women  do not use sanitary napkins . Also , 71% of girls in India remains unaware of menstruation till menarche. Menstruation is rarely discussed topic in homes and schools in India. </w:t>
      </w:r>
    </w:p>
    <w:p w:rsidR="00D36E76" w:rsidRPr="005C11B6" w:rsidRDefault="00FA0A5C" w:rsidP="00AC5ECB">
      <w:pPr>
        <w:pStyle w:val="MediumGrid1-Accent21"/>
        <w:spacing w:after="200" w:line="360" w:lineRule="auto"/>
        <w:ind w:left="0"/>
        <w:rPr>
          <w:color w:val="000000" w:themeColor="text1"/>
          <w:sz w:val="28"/>
          <w:szCs w:val="28"/>
        </w:rPr>
      </w:pPr>
      <w:r>
        <w:rPr>
          <w:color w:val="000000" w:themeColor="text1"/>
          <w:sz w:val="28"/>
          <w:szCs w:val="28"/>
        </w:rPr>
        <w:t xml:space="preserve">9. </w:t>
      </w:r>
      <w:r w:rsidR="000B54A5" w:rsidRPr="005C11B6">
        <w:rPr>
          <w:color w:val="000000" w:themeColor="text1"/>
          <w:sz w:val="28"/>
          <w:szCs w:val="28"/>
        </w:rPr>
        <w:t xml:space="preserve">That, According to Business Standard as on 22 </w:t>
      </w:r>
      <w:r w:rsidR="00CB222F" w:rsidRPr="005C11B6">
        <w:rPr>
          <w:color w:val="000000" w:themeColor="text1"/>
          <w:sz w:val="28"/>
          <w:szCs w:val="28"/>
        </w:rPr>
        <w:t>January</w:t>
      </w:r>
      <w:r w:rsidR="000B54A5" w:rsidRPr="005C11B6">
        <w:rPr>
          <w:color w:val="000000" w:themeColor="text1"/>
          <w:sz w:val="28"/>
          <w:szCs w:val="28"/>
        </w:rPr>
        <w:t xml:space="preserve"> ,2019, 84% Indian girls are not made ready for menstruation and therefore faces a lot for problems during menarche. Often, they are lead towards stereotypes which further increases their problems.</w:t>
      </w:r>
    </w:p>
    <w:p w:rsidR="00D36E76" w:rsidRPr="00BB3BAE" w:rsidRDefault="00BB3BAE" w:rsidP="00AC5ECB">
      <w:pPr>
        <w:spacing w:line="360" w:lineRule="auto"/>
        <w:ind w:right="-180"/>
        <w:jc w:val="both"/>
        <w:rPr>
          <w:color w:val="000000" w:themeColor="text1"/>
          <w:sz w:val="28"/>
          <w:szCs w:val="28"/>
        </w:rPr>
      </w:pPr>
      <w:r>
        <w:rPr>
          <w:color w:val="000000" w:themeColor="text1"/>
          <w:sz w:val="28"/>
          <w:szCs w:val="28"/>
        </w:rPr>
        <w:t xml:space="preserve">10. </w:t>
      </w:r>
      <w:r w:rsidR="000B54A5" w:rsidRPr="00BB3BAE">
        <w:rPr>
          <w:color w:val="000000" w:themeColor="text1"/>
          <w:sz w:val="28"/>
          <w:szCs w:val="28"/>
        </w:rPr>
        <w:t>It is</w:t>
      </w:r>
      <w:r w:rsidR="004F6120" w:rsidRPr="00BB3BAE">
        <w:rPr>
          <w:color w:val="000000" w:themeColor="text1"/>
          <w:sz w:val="28"/>
          <w:szCs w:val="28"/>
        </w:rPr>
        <w:t xml:space="preserve"> </w:t>
      </w:r>
      <w:r w:rsidR="000B54A5" w:rsidRPr="00BB3BAE">
        <w:rPr>
          <w:color w:val="000000" w:themeColor="text1"/>
          <w:sz w:val="28"/>
          <w:szCs w:val="28"/>
        </w:rPr>
        <w:t>therefore,</w:t>
      </w:r>
      <w:r w:rsidR="004F6120" w:rsidRPr="00BB3BAE">
        <w:rPr>
          <w:color w:val="000000" w:themeColor="text1"/>
          <w:sz w:val="28"/>
          <w:szCs w:val="28"/>
        </w:rPr>
        <w:t xml:space="preserve"> </w:t>
      </w:r>
      <w:r w:rsidR="000B54A5" w:rsidRPr="00BB3BAE">
        <w:rPr>
          <w:color w:val="000000" w:themeColor="text1"/>
          <w:sz w:val="28"/>
          <w:szCs w:val="28"/>
        </w:rPr>
        <w:t>we inform you to take the appropriate and necessary steps to overcome these problems as there is a pressing need to put these into action at the earliest. You already have knowledge about this issues through govt.</w:t>
      </w:r>
      <w:r w:rsidR="004F6120" w:rsidRPr="00BB3BAE">
        <w:rPr>
          <w:color w:val="000000" w:themeColor="text1"/>
          <w:sz w:val="28"/>
          <w:szCs w:val="28"/>
        </w:rPr>
        <w:t xml:space="preserve"> </w:t>
      </w:r>
      <w:r w:rsidR="000B54A5" w:rsidRPr="00BB3BAE">
        <w:rPr>
          <w:color w:val="000000" w:themeColor="text1"/>
          <w:sz w:val="28"/>
          <w:szCs w:val="28"/>
        </w:rPr>
        <w:t>records , social media and many newspapers and in spite of that we sent you this said representation.</w:t>
      </w:r>
    </w:p>
    <w:p w:rsidR="00D36E76" w:rsidRPr="005C11B6" w:rsidRDefault="00D36E76" w:rsidP="00AC5ECB">
      <w:pPr>
        <w:spacing w:line="360" w:lineRule="auto"/>
        <w:jc w:val="both"/>
        <w:rPr>
          <w:color w:val="000000" w:themeColor="text1"/>
          <w:sz w:val="28"/>
          <w:szCs w:val="28"/>
        </w:rPr>
      </w:pPr>
    </w:p>
    <w:p w:rsidR="00D36E76" w:rsidRPr="005C11B6" w:rsidRDefault="00D36E76" w:rsidP="00AC5ECB">
      <w:pPr>
        <w:spacing w:line="360" w:lineRule="auto"/>
        <w:jc w:val="both"/>
        <w:rPr>
          <w:color w:val="000000" w:themeColor="text1"/>
          <w:sz w:val="28"/>
          <w:szCs w:val="28"/>
        </w:rPr>
      </w:pPr>
    </w:p>
    <w:p w:rsidR="00D36E76" w:rsidRPr="005C11B6" w:rsidRDefault="00642DBC" w:rsidP="00AC5ECB">
      <w:pPr>
        <w:spacing w:line="360" w:lineRule="auto"/>
        <w:jc w:val="right"/>
        <w:rPr>
          <w:b/>
          <w:color w:val="000000" w:themeColor="text1"/>
          <w:sz w:val="28"/>
          <w:szCs w:val="28"/>
        </w:rPr>
      </w:pPr>
      <w:r w:rsidRPr="005C11B6">
        <w:rPr>
          <w:color w:val="000000" w:themeColor="text1"/>
          <w:sz w:val="28"/>
          <w:szCs w:val="28"/>
        </w:rPr>
        <w:t xml:space="preserve">    </w:t>
      </w:r>
      <w:r w:rsidR="000B54A5" w:rsidRPr="005C11B6">
        <w:rPr>
          <w:b/>
          <w:color w:val="000000" w:themeColor="text1"/>
          <w:sz w:val="28"/>
          <w:szCs w:val="28"/>
        </w:rPr>
        <w:t xml:space="preserve">Advocate Shanno Shagufta Khan </w:t>
      </w:r>
    </w:p>
    <w:p w:rsidR="00D36E76" w:rsidRPr="005C11B6" w:rsidRDefault="00D36E76" w:rsidP="00AC5ECB">
      <w:pPr>
        <w:spacing w:line="360" w:lineRule="auto"/>
        <w:jc w:val="center"/>
        <w:rPr>
          <w:color w:val="000000" w:themeColor="text1"/>
          <w:sz w:val="28"/>
          <w:szCs w:val="28"/>
        </w:rPr>
      </w:pPr>
    </w:p>
    <w:p w:rsidR="00D36E76" w:rsidRPr="005C11B6" w:rsidRDefault="00D36E76" w:rsidP="00AC5ECB">
      <w:pPr>
        <w:spacing w:line="360" w:lineRule="auto"/>
        <w:jc w:val="center"/>
        <w:rPr>
          <w:color w:val="000000" w:themeColor="text1"/>
          <w:sz w:val="28"/>
          <w:szCs w:val="28"/>
        </w:rPr>
      </w:pPr>
    </w:p>
    <w:sectPr w:rsidR="00D36E76" w:rsidRPr="005C11B6" w:rsidSect="00F46837">
      <w:footerReference w:type="default" r:id="rId10"/>
      <w:pgSz w:w="12240" w:h="2016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AB0" w:rsidRDefault="00FF1AB0" w:rsidP="00C614E2">
      <w:pPr>
        <w:spacing w:after="0" w:line="240" w:lineRule="auto"/>
      </w:pPr>
      <w:r>
        <w:separator/>
      </w:r>
    </w:p>
  </w:endnote>
  <w:endnote w:type="continuationSeparator" w:id="1">
    <w:p w:rsidR="00FF1AB0" w:rsidRDefault="00FF1AB0" w:rsidP="00C61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8C" w:rsidRPr="00750E8C" w:rsidRDefault="00750E8C">
    <w:pPr>
      <w:pStyle w:val="Footer"/>
      <w:rPr>
        <w:b/>
        <w:bCs/>
        <w:sz w:val="24"/>
        <w:szCs w:val="24"/>
      </w:rPr>
    </w:pPr>
    <w:r w:rsidRPr="00750E8C">
      <w:rPr>
        <w:b/>
        <w:bCs/>
        <w:sz w:val="24"/>
        <w:szCs w:val="24"/>
      </w:rPr>
      <w:t xml:space="preserve">                                                                                                           Advocate Shanno Khan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AB0" w:rsidRDefault="00FF1AB0" w:rsidP="00C614E2">
      <w:pPr>
        <w:spacing w:after="0" w:line="240" w:lineRule="auto"/>
      </w:pPr>
      <w:r>
        <w:separator/>
      </w:r>
    </w:p>
  </w:footnote>
  <w:footnote w:type="continuationSeparator" w:id="1">
    <w:p w:rsidR="00FF1AB0" w:rsidRDefault="00FF1AB0" w:rsidP="00C614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B7AD9"/>
    <w:multiLevelType w:val="multilevel"/>
    <w:tmpl w:val="2FFB7A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E671B7"/>
    <w:multiLevelType w:val="multilevel"/>
    <w:tmpl w:val="39E671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7901BE4"/>
    <w:multiLevelType w:val="singleLevel"/>
    <w:tmpl w:val="47901BE4"/>
    <w:lvl w:ilvl="0">
      <w:start w:val="6"/>
      <w:numFmt w:val="decimal"/>
      <w:suff w:val="space"/>
      <w:lvlText w:val="%1."/>
      <w:lvlJc w:val="left"/>
      <w:pPr>
        <w:ind w:left="3080" w:firstLine="0"/>
      </w:pPr>
    </w:lvl>
  </w:abstractNum>
  <w:abstractNum w:abstractNumId="3">
    <w:nsid w:val="4CEC4844"/>
    <w:multiLevelType w:val="hybridMultilevel"/>
    <w:tmpl w:val="CAFCC312"/>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52424"/>
    <w:multiLevelType w:val="multilevel"/>
    <w:tmpl w:val="2FFB7AD9"/>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72A27"/>
    <w:rsid w:val="000059A2"/>
    <w:rsid w:val="000071E0"/>
    <w:rsid w:val="000206D6"/>
    <w:rsid w:val="000244A5"/>
    <w:rsid w:val="00031233"/>
    <w:rsid w:val="00031495"/>
    <w:rsid w:val="000314D0"/>
    <w:rsid w:val="00036C5D"/>
    <w:rsid w:val="00052636"/>
    <w:rsid w:val="0005739F"/>
    <w:rsid w:val="0006174A"/>
    <w:rsid w:val="00071F99"/>
    <w:rsid w:val="0007654B"/>
    <w:rsid w:val="000804DE"/>
    <w:rsid w:val="00082F7E"/>
    <w:rsid w:val="00087383"/>
    <w:rsid w:val="00090959"/>
    <w:rsid w:val="0009462E"/>
    <w:rsid w:val="000A5005"/>
    <w:rsid w:val="000A5D06"/>
    <w:rsid w:val="000B23BB"/>
    <w:rsid w:val="000B54A5"/>
    <w:rsid w:val="000C0E54"/>
    <w:rsid w:val="000C1B20"/>
    <w:rsid w:val="000C6B40"/>
    <w:rsid w:val="000D0781"/>
    <w:rsid w:val="000D19EB"/>
    <w:rsid w:val="000E4B15"/>
    <w:rsid w:val="000E67CE"/>
    <w:rsid w:val="000E7F52"/>
    <w:rsid w:val="000F16BF"/>
    <w:rsid w:val="000F307C"/>
    <w:rsid w:val="000F5251"/>
    <w:rsid w:val="001003ED"/>
    <w:rsid w:val="001014CA"/>
    <w:rsid w:val="001046E2"/>
    <w:rsid w:val="00104A35"/>
    <w:rsid w:val="00106DAF"/>
    <w:rsid w:val="00113C93"/>
    <w:rsid w:val="00141F8B"/>
    <w:rsid w:val="00153EE1"/>
    <w:rsid w:val="001572E3"/>
    <w:rsid w:val="00161133"/>
    <w:rsid w:val="00163E92"/>
    <w:rsid w:val="00165421"/>
    <w:rsid w:val="00172A27"/>
    <w:rsid w:val="0019049C"/>
    <w:rsid w:val="00190FB0"/>
    <w:rsid w:val="001915B3"/>
    <w:rsid w:val="00192BAE"/>
    <w:rsid w:val="001A0005"/>
    <w:rsid w:val="001A0298"/>
    <w:rsid w:val="001A63A7"/>
    <w:rsid w:val="001B03F5"/>
    <w:rsid w:val="001B54EE"/>
    <w:rsid w:val="001B6B4E"/>
    <w:rsid w:val="001B6D3A"/>
    <w:rsid w:val="001C059A"/>
    <w:rsid w:val="001C313B"/>
    <w:rsid w:val="001D5189"/>
    <w:rsid w:val="001D6B21"/>
    <w:rsid w:val="001E3429"/>
    <w:rsid w:val="001E4B3D"/>
    <w:rsid w:val="001E6DD0"/>
    <w:rsid w:val="001F1E44"/>
    <w:rsid w:val="001F38D6"/>
    <w:rsid w:val="001F796F"/>
    <w:rsid w:val="00200FF5"/>
    <w:rsid w:val="0020259D"/>
    <w:rsid w:val="00207B9F"/>
    <w:rsid w:val="0021468F"/>
    <w:rsid w:val="00216B76"/>
    <w:rsid w:val="002319EE"/>
    <w:rsid w:val="00233ED0"/>
    <w:rsid w:val="00240C9D"/>
    <w:rsid w:val="002418FF"/>
    <w:rsid w:val="0026205A"/>
    <w:rsid w:val="00265326"/>
    <w:rsid w:val="0028109C"/>
    <w:rsid w:val="002818D4"/>
    <w:rsid w:val="002866A7"/>
    <w:rsid w:val="00293225"/>
    <w:rsid w:val="002979B4"/>
    <w:rsid w:val="002A6F9B"/>
    <w:rsid w:val="002B0038"/>
    <w:rsid w:val="002C4068"/>
    <w:rsid w:val="002C4C6A"/>
    <w:rsid w:val="002C56CA"/>
    <w:rsid w:val="002D560A"/>
    <w:rsid w:val="002D7BD1"/>
    <w:rsid w:val="002E533F"/>
    <w:rsid w:val="002F0689"/>
    <w:rsid w:val="002F47B5"/>
    <w:rsid w:val="0030202B"/>
    <w:rsid w:val="0030412B"/>
    <w:rsid w:val="003154EE"/>
    <w:rsid w:val="00322D9C"/>
    <w:rsid w:val="00332307"/>
    <w:rsid w:val="00334F03"/>
    <w:rsid w:val="00344595"/>
    <w:rsid w:val="0035044C"/>
    <w:rsid w:val="00360AE8"/>
    <w:rsid w:val="0037562C"/>
    <w:rsid w:val="00385001"/>
    <w:rsid w:val="0039255D"/>
    <w:rsid w:val="003A53C3"/>
    <w:rsid w:val="003B2504"/>
    <w:rsid w:val="003B4DD8"/>
    <w:rsid w:val="003B6099"/>
    <w:rsid w:val="003B787A"/>
    <w:rsid w:val="003C3E17"/>
    <w:rsid w:val="003D3734"/>
    <w:rsid w:val="003D3DAC"/>
    <w:rsid w:val="003D580E"/>
    <w:rsid w:val="003F1285"/>
    <w:rsid w:val="00404079"/>
    <w:rsid w:val="00411D7B"/>
    <w:rsid w:val="004216CC"/>
    <w:rsid w:val="00423F2E"/>
    <w:rsid w:val="004259E7"/>
    <w:rsid w:val="004302B7"/>
    <w:rsid w:val="00434498"/>
    <w:rsid w:val="00434D10"/>
    <w:rsid w:val="00436E4C"/>
    <w:rsid w:val="00447F1F"/>
    <w:rsid w:val="004522DB"/>
    <w:rsid w:val="00471AF4"/>
    <w:rsid w:val="00487C78"/>
    <w:rsid w:val="00494415"/>
    <w:rsid w:val="00495391"/>
    <w:rsid w:val="004A2412"/>
    <w:rsid w:val="004D250A"/>
    <w:rsid w:val="004D2B01"/>
    <w:rsid w:val="004D48C8"/>
    <w:rsid w:val="004D6859"/>
    <w:rsid w:val="004D6DBA"/>
    <w:rsid w:val="004E2465"/>
    <w:rsid w:val="004E71A0"/>
    <w:rsid w:val="004F6120"/>
    <w:rsid w:val="00504878"/>
    <w:rsid w:val="00506A10"/>
    <w:rsid w:val="005105C2"/>
    <w:rsid w:val="00522D10"/>
    <w:rsid w:val="00545D3A"/>
    <w:rsid w:val="005549C2"/>
    <w:rsid w:val="005574E4"/>
    <w:rsid w:val="00561A3D"/>
    <w:rsid w:val="0056756D"/>
    <w:rsid w:val="005712AF"/>
    <w:rsid w:val="005800A4"/>
    <w:rsid w:val="00581889"/>
    <w:rsid w:val="00594A24"/>
    <w:rsid w:val="005A72AE"/>
    <w:rsid w:val="005B64B8"/>
    <w:rsid w:val="005C11B6"/>
    <w:rsid w:val="005C2E22"/>
    <w:rsid w:val="005C522E"/>
    <w:rsid w:val="005C74F2"/>
    <w:rsid w:val="005E23AC"/>
    <w:rsid w:val="005E76EA"/>
    <w:rsid w:val="005E7D24"/>
    <w:rsid w:val="006024CC"/>
    <w:rsid w:val="0061674E"/>
    <w:rsid w:val="00620936"/>
    <w:rsid w:val="00630500"/>
    <w:rsid w:val="006340A2"/>
    <w:rsid w:val="00636AFF"/>
    <w:rsid w:val="00640B44"/>
    <w:rsid w:val="00642DBC"/>
    <w:rsid w:val="0064470F"/>
    <w:rsid w:val="00647EC9"/>
    <w:rsid w:val="006510BD"/>
    <w:rsid w:val="00651AF6"/>
    <w:rsid w:val="0065372A"/>
    <w:rsid w:val="00664F89"/>
    <w:rsid w:val="00673365"/>
    <w:rsid w:val="00675D8E"/>
    <w:rsid w:val="00676BD4"/>
    <w:rsid w:val="00682EE7"/>
    <w:rsid w:val="006846D2"/>
    <w:rsid w:val="006953AD"/>
    <w:rsid w:val="00697513"/>
    <w:rsid w:val="006A18AF"/>
    <w:rsid w:val="006A7C3C"/>
    <w:rsid w:val="006B5902"/>
    <w:rsid w:val="006C3149"/>
    <w:rsid w:val="006C5031"/>
    <w:rsid w:val="006D2221"/>
    <w:rsid w:val="006D50CB"/>
    <w:rsid w:val="006E4AD3"/>
    <w:rsid w:val="006E5289"/>
    <w:rsid w:val="006F1F27"/>
    <w:rsid w:val="006F22D3"/>
    <w:rsid w:val="00700622"/>
    <w:rsid w:val="00704454"/>
    <w:rsid w:val="007151BC"/>
    <w:rsid w:val="0071736A"/>
    <w:rsid w:val="00720E09"/>
    <w:rsid w:val="00722478"/>
    <w:rsid w:val="007227D7"/>
    <w:rsid w:val="00723096"/>
    <w:rsid w:val="0072598C"/>
    <w:rsid w:val="00750E8C"/>
    <w:rsid w:val="00762648"/>
    <w:rsid w:val="00763716"/>
    <w:rsid w:val="007804E7"/>
    <w:rsid w:val="007A2AE6"/>
    <w:rsid w:val="007A41B2"/>
    <w:rsid w:val="007A6F3C"/>
    <w:rsid w:val="007A7974"/>
    <w:rsid w:val="007B10E0"/>
    <w:rsid w:val="007B3484"/>
    <w:rsid w:val="007C0D39"/>
    <w:rsid w:val="007C3822"/>
    <w:rsid w:val="007C49CB"/>
    <w:rsid w:val="007D069A"/>
    <w:rsid w:val="007D2E69"/>
    <w:rsid w:val="007D32A6"/>
    <w:rsid w:val="007D5700"/>
    <w:rsid w:val="007E2311"/>
    <w:rsid w:val="007F00BF"/>
    <w:rsid w:val="0080492A"/>
    <w:rsid w:val="0081451C"/>
    <w:rsid w:val="0082157F"/>
    <w:rsid w:val="00821FC7"/>
    <w:rsid w:val="00827931"/>
    <w:rsid w:val="00854F23"/>
    <w:rsid w:val="00857C5E"/>
    <w:rsid w:val="0086593F"/>
    <w:rsid w:val="00872592"/>
    <w:rsid w:val="00872BE8"/>
    <w:rsid w:val="00872E03"/>
    <w:rsid w:val="00872E24"/>
    <w:rsid w:val="00876F10"/>
    <w:rsid w:val="00893087"/>
    <w:rsid w:val="008A5155"/>
    <w:rsid w:val="008A6732"/>
    <w:rsid w:val="008A6D2D"/>
    <w:rsid w:val="008A79C8"/>
    <w:rsid w:val="008B7A85"/>
    <w:rsid w:val="008C79FE"/>
    <w:rsid w:val="008D08ED"/>
    <w:rsid w:val="008D0FFB"/>
    <w:rsid w:val="00906B58"/>
    <w:rsid w:val="009114D4"/>
    <w:rsid w:val="009164E7"/>
    <w:rsid w:val="00920A15"/>
    <w:rsid w:val="0092714F"/>
    <w:rsid w:val="00936AC3"/>
    <w:rsid w:val="009406FC"/>
    <w:rsid w:val="009458D4"/>
    <w:rsid w:val="00952489"/>
    <w:rsid w:val="00957DF4"/>
    <w:rsid w:val="00965B8F"/>
    <w:rsid w:val="0096606E"/>
    <w:rsid w:val="00970D74"/>
    <w:rsid w:val="009737E8"/>
    <w:rsid w:val="00974129"/>
    <w:rsid w:val="00976669"/>
    <w:rsid w:val="00976949"/>
    <w:rsid w:val="00981CF8"/>
    <w:rsid w:val="00983FDB"/>
    <w:rsid w:val="00986343"/>
    <w:rsid w:val="00995255"/>
    <w:rsid w:val="00996B61"/>
    <w:rsid w:val="009A3502"/>
    <w:rsid w:val="009B4F03"/>
    <w:rsid w:val="009B65FD"/>
    <w:rsid w:val="009B7FAB"/>
    <w:rsid w:val="009C07E2"/>
    <w:rsid w:val="009D378D"/>
    <w:rsid w:val="009D66CB"/>
    <w:rsid w:val="009E2A4E"/>
    <w:rsid w:val="009E58BC"/>
    <w:rsid w:val="009E5F15"/>
    <w:rsid w:val="009F0780"/>
    <w:rsid w:val="009F3073"/>
    <w:rsid w:val="009F6180"/>
    <w:rsid w:val="00A009C7"/>
    <w:rsid w:val="00A03D0E"/>
    <w:rsid w:val="00A073A0"/>
    <w:rsid w:val="00A131A1"/>
    <w:rsid w:val="00A24609"/>
    <w:rsid w:val="00A3522F"/>
    <w:rsid w:val="00A424BA"/>
    <w:rsid w:val="00A470C2"/>
    <w:rsid w:val="00A540CD"/>
    <w:rsid w:val="00A6004D"/>
    <w:rsid w:val="00A606E7"/>
    <w:rsid w:val="00A61C66"/>
    <w:rsid w:val="00A621EA"/>
    <w:rsid w:val="00A65210"/>
    <w:rsid w:val="00A66C7F"/>
    <w:rsid w:val="00A700E1"/>
    <w:rsid w:val="00A7187B"/>
    <w:rsid w:val="00A71E92"/>
    <w:rsid w:val="00A726F5"/>
    <w:rsid w:val="00A74475"/>
    <w:rsid w:val="00A76BAA"/>
    <w:rsid w:val="00A76C39"/>
    <w:rsid w:val="00A83634"/>
    <w:rsid w:val="00A8428C"/>
    <w:rsid w:val="00A93C65"/>
    <w:rsid w:val="00AA7EF8"/>
    <w:rsid w:val="00AB097B"/>
    <w:rsid w:val="00AC5106"/>
    <w:rsid w:val="00AC5ECB"/>
    <w:rsid w:val="00AC6201"/>
    <w:rsid w:val="00AD09B8"/>
    <w:rsid w:val="00AE0672"/>
    <w:rsid w:val="00AF452D"/>
    <w:rsid w:val="00B03598"/>
    <w:rsid w:val="00B07AB7"/>
    <w:rsid w:val="00B201CB"/>
    <w:rsid w:val="00B24A67"/>
    <w:rsid w:val="00B2703E"/>
    <w:rsid w:val="00B37ACD"/>
    <w:rsid w:val="00B401F0"/>
    <w:rsid w:val="00B44AE7"/>
    <w:rsid w:val="00B46E13"/>
    <w:rsid w:val="00B51026"/>
    <w:rsid w:val="00B55F8B"/>
    <w:rsid w:val="00B60C55"/>
    <w:rsid w:val="00B66B81"/>
    <w:rsid w:val="00B761A8"/>
    <w:rsid w:val="00B774D8"/>
    <w:rsid w:val="00B8013E"/>
    <w:rsid w:val="00B83654"/>
    <w:rsid w:val="00BA410A"/>
    <w:rsid w:val="00BB3BAE"/>
    <w:rsid w:val="00BC00D5"/>
    <w:rsid w:val="00BC10B2"/>
    <w:rsid w:val="00BC4DC8"/>
    <w:rsid w:val="00BD4C5E"/>
    <w:rsid w:val="00BD5D12"/>
    <w:rsid w:val="00BD7580"/>
    <w:rsid w:val="00BE01C0"/>
    <w:rsid w:val="00BE432D"/>
    <w:rsid w:val="00BF0FAF"/>
    <w:rsid w:val="00BF5060"/>
    <w:rsid w:val="00C2051D"/>
    <w:rsid w:val="00C26D3E"/>
    <w:rsid w:val="00C41960"/>
    <w:rsid w:val="00C45898"/>
    <w:rsid w:val="00C516FD"/>
    <w:rsid w:val="00C56F93"/>
    <w:rsid w:val="00C614E2"/>
    <w:rsid w:val="00C647E9"/>
    <w:rsid w:val="00C65177"/>
    <w:rsid w:val="00C67DFB"/>
    <w:rsid w:val="00C71932"/>
    <w:rsid w:val="00C8242E"/>
    <w:rsid w:val="00C90231"/>
    <w:rsid w:val="00C921AD"/>
    <w:rsid w:val="00CA1F41"/>
    <w:rsid w:val="00CB222F"/>
    <w:rsid w:val="00CB67FA"/>
    <w:rsid w:val="00CE17BA"/>
    <w:rsid w:val="00CE3B5D"/>
    <w:rsid w:val="00CE7FE4"/>
    <w:rsid w:val="00CF14AB"/>
    <w:rsid w:val="00CF75E3"/>
    <w:rsid w:val="00D05D49"/>
    <w:rsid w:val="00D07C00"/>
    <w:rsid w:val="00D201A5"/>
    <w:rsid w:val="00D24FCC"/>
    <w:rsid w:val="00D26C58"/>
    <w:rsid w:val="00D32FFC"/>
    <w:rsid w:val="00D36E76"/>
    <w:rsid w:val="00D40C0D"/>
    <w:rsid w:val="00D42335"/>
    <w:rsid w:val="00D4713B"/>
    <w:rsid w:val="00D519EA"/>
    <w:rsid w:val="00D61109"/>
    <w:rsid w:val="00D63AF5"/>
    <w:rsid w:val="00D66031"/>
    <w:rsid w:val="00D665E6"/>
    <w:rsid w:val="00D67118"/>
    <w:rsid w:val="00D74CFB"/>
    <w:rsid w:val="00D812A7"/>
    <w:rsid w:val="00D842EF"/>
    <w:rsid w:val="00D87CE9"/>
    <w:rsid w:val="00D90D57"/>
    <w:rsid w:val="00D9589A"/>
    <w:rsid w:val="00DA5DDB"/>
    <w:rsid w:val="00DB0E25"/>
    <w:rsid w:val="00DE5825"/>
    <w:rsid w:val="00DE6C52"/>
    <w:rsid w:val="00DF3123"/>
    <w:rsid w:val="00DF3472"/>
    <w:rsid w:val="00DF512D"/>
    <w:rsid w:val="00DF53DD"/>
    <w:rsid w:val="00DF6305"/>
    <w:rsid w:val="00E01830"/>
    <w:rsid w:val="00E22655"/>
    <w:rsid w:val="00E34212"/>
    <w:rsid w:val="00E3586D"/>
    <w:rsid w:val="00E3620B"/>
    <w:rsid w:val="00E419BF"/>
    <w:rsid w:val="00E4536C"/>
    <w:rsid w:val="00E536BD"/>
    <w:rsid w:val="00E54AB2"/>
    <w:rsid w:val="00E566B7"/>
    <w:rsid w:val="00E56CEC"/>
    <w:rsid w:val="00E57A5B"/>
    <w:rsid w:val="00E74293"/>
    <w:rsid w:val="00E81943"/>
    <w:rsid w:val="00E934B2"/>
    <w:rsid w:val="00EA3853"/>
    <w:rsid w:val="00EA646F"/>
    <w:rsid w:val="00EB492F"/>
    <w:rsid w:val="00EB579B"/>
    <w:rsid w:val="00EB63C1"/>
    <w:rsid w:val="00EB7BBC"/>
    <w:rsid w:val="00EC0B8D"/>
    <w:rsid w:val="00EC335F"/>
    <w:rsid w:val="00EC6318"/>
    <w:rsid w:val="00ED3303"/>
    <w:rsid w:val="00ED3CCF"/>
    <w:rsid w:val="00EF1604"/>
    <w:rsid w:val="00EF26B5"/>
    <w:rsid w:val="00EF3BB8"/>
    <w:rsid w:val="00EF6876"/>
    <w:rsid w:val="00F01A49"/>
    <w:rsid w:val="00F03CDD"/>
    <w:rsid w:val="00F1436E"/>
    <w:rsid w:val="00F153B4"/>
    <w:rsid w:val="00F20A14"/>
    <w:rsid w:val="00F22315"/>
    <w:rsid w:val="00F319AB"/>
    <w:rsid w:val="00F34E03"/>
    <w:rsid w:val="00F374BB"/>
    <w:rsid w:val="00F3752C"/>
    <w:rsid w:val="00F40702"/>
    <w:rsid w:val="00F46837"/>
    <w:rsid w:val="00F531EC"/>
    <w:rsid w:val="00F54EF9"/>
    <w:rsid w:val="00F55AB5"/>
    <w:rsid w:val="00F607FB"/>
    <w:rsid w:val="00F63473"/>
    <w:rsid w:val="00F6642B"/>
    <w:rsid w:val="00F67933"/>
    <w:rsid w:val="00F84E78"/>
    <w:rsid w:val="00F851E1"/>
    <w:rsid w:val="00F87B0A"/>
    <w:rsid w:val="00F928DD"/>
    <w:rsid w:val="00F92AF3"/>
    <w:rsid w:val="00F94B1A"/>
    <w:rsid w:val="00FA0A5C"/>
    <w:rsid w:val="00FA4005"/>
    <w:rsid w:val="00FA6D91"/>
    <w:rsid w:val="00FB02CD"/>
    <w:rsid w:val="00FC5AA2"/>
    <w:rsid w:val="00FD1166"/>
    <w:rsid w:val="00FD7ADF"/>
    <w:rsid w:val="00FE1C54"/>
    <w:rsid w:val="00FE3ABD"/>
    <w:rsid w:val="00FF1AB0"/>
    <w:rsid w:val="00FF38FE"/>
    <w:rsid w:val="00FF4960"/>
    <w:rsid w:val="00FF57FF"/>
    <w:rsid w:val="00FF7A48"/>
    <w:rsid w:val="013F7FC6"/>
    <w:rsid w:val="043C6CEC"/>
    <w:rsid w:val="04AF6EA1"/>
    <w:rsid w:val="05153268"/>
    <w:rsid w:val="070342D2"/>
    <w:rsid w:val="08155B74"/>
    <w:rsid w:val="08690A90"/>
    <w:rsid w:val="08933FAA"/>
    <w:rsid w:val="09BC4FEB"/>
    <w:rsid w:val="0AA02C15"/>
    <w:rsid w:val="0AD60430"/>
    <w:rsid w:val="0AFA629E"/>
    <w:rsid w:val="0BF544A5"/>
    <w:rsid w:val="0C801CA9"/>
    <w:rsid w:val="0CB23881"/>
    <w:rsid w:val="0D4E3E79"/>
    <w:rsid w:val="0DFA13EA"/>
    <w:rsid w:val="0E3B4654"/>
    <w:rsid w:val="10821567"/>
    <w:rsid w:val="10AE7E59"/>
    <w:rsid w:val="10D1403E"/>
    <w:rsid w:val="130D7C2F"/>
    <w:rsid w:val="131E7942"/>
    <w:rsid w:val="1609592C"/>
    <w:rsid w:val="179A64D6"/>
    <w:rsid w:val="18243ADD"/>
    <w:rsid w:val="1A172929"/>
    <w:rsid w:val="1A735844"/>
    <w:rsid w:val="1C0B1FA3"/>
    <w:rsid w:val="1C4C19E3"/>
    <w:rsid w:val="1D3C2F7B"/>
    <w:rsid w:val="1DD7241C"/>
    <w:rsid w:val="1E794198"/>
    <w:rsid w:val="21213FD6"/>
    <w:rsid w:val="2382506A"/>
    <w:rsid w:val="26246FC2"/>
    <w:rsid w:val="28421EA2"/>
    <w:rsid w:val="288C3103"/>
    <w:rsid w:val="29233A5F"/>
    <w:rsid w:val="293917FA"/>
    <w:rsid w:val="299D6C66"/>
    <w:rsid w:val="29C50D4F"/>
    <w:rsid w:val="2A2737F2"/>
    <w:rsid w:val="2AFF79C6"/>
    <w:rsid w:val="2B3857C3"/>
    <w:rsid w:val="2E114FBE"/>
    <w:rsid w:val="2F634591"/>
    <w:rsid w:val="30243A76"/>
    <w:rsid w:val="30510E50"/>
    <w:rsid w:val="315C3DB2"/>
    <w:rsid w:val="343C13DF"/>
    <w:rsid w:val="349842ED"/>
    <w:rsid w:val="371504BB"/>
    <w:rsid w:val="37220E3E"/>
    <w:rsid w:val="39861942"/>
    <w:rsid w:val="39F54741"/>
    <w:rsid w:val="3AE83C65"/>
    <w:rsid w:val="3BA45BDF"/>
    <w:rsid w:val="3BBC1241"/>
    <w:rsid w:val="3CD74EB1"/>
    <w:rsid w:val="3CF3735A"/>
    <w:rsid w:val="3DC24088"/>
    <w:rsid w:val="3E423D9A"/>
    <w:rsid w:val="3E91144B"/>
    <w:rsid w:val="3F160224"/>
    <w:rsid w:val="414A28CA"/>
    <w:rsid w:val="41E82835"/>
    <w:rsid w:val="44142D84"/>
    <w:rsid w:val="466F43D8"/>
    <w:rsid w:val="472409A5"/>
    <w:rsid w:val="47282854"/>
    <w:rsid w:val="47A43290"/>
    <w:rsid w:val="4A04418C"/>
    <w:rsid w:val="4D2C4B72"/>
    <w:rsid w:val="4E5363A8"/>
    <w:rsid w:val="4E804F06"/>
    <w:rsid w:val="4EA77FF0"/>
    <w:rsid w:val="50481E59"/>
    <w:rsid w:val="51145D64"/>
    <w:rsid w:val="51224F1A"/>
    <w:rsid w:val="51FF2745"/>
    <w:rsid w:val="520E3040"/>
    <w:rsid w:val="524A5DCB"/>
    <w:rsid w:val="54CC332C"/>
    <w:rsid w:val="58390A52"/>
    <w:rsid w:val="58E47D27"/>
    <w:rsid w:val="59B0695A"/>
    <w:rsid w:val="5A954F49"/>
    <w:rsid w:val="5C0D7EE3"/>
    <w:rsid w:val="5C4D7A78"/>
    <w:rsid w:val="5D38035C"/>
    <w:rsid w:val="5F241B08"/>
    <w:rsid w:val="61054353"/>
    <w:rsid w:val="631F27B5"/>
    <w:rsid w:val="638D1192"/>
    <w:rsid w:val="63EA4D69"/>
    <w:rsid w:val="63EB65A8"/>
    <w:rsid w:val="64DF76DA"/>
    <w:rsid w:val="65261A47"/>
    <w:rsid w:val="65443BEF"/>
    <w:rsid w:val="65CA4B61"/>
    <w:rsid w:val="66B32B0A"/>
    <w:rsid w:val="69797461"/>
    <w:rsid w:val="6B760454"/>
    <w:rsid w:val="6C081B44"/>
    <w:rsid w:val="6C47553F"/>
    <w:rsid w:val="6D4D6845"/>
    <w:rsid w:val="6DCE43D7"/>
    <w:rsid w:val="6FB9751E"/>
    <w:rsid w:val="6FC64F84"/>
    <w:rsid w:val="71F23C01"/>
    <w:rsid w:val="73CA7EE8"/>
    <w:rsid w:val="742D6993"/>
    <w:rsid w:val="74897986"/>
    <w:rsid w:val="758016FB"/>
    <w:rsid w:val="75AD4EE7"/>
    <w:rsid w:val="76131155"/>
    <w:rsid w:val="764E4542"/>
    <w:rsid w:val="76B04F5B"/>
    <w:rsid w:val="77DF445A"/>
    <w:rsid w:val="77EE1466"/>
    <w:rsid w:val="797B543C"/>
    <w:rsid w:val="7A6B6457"/>
    <w:rsid w:val="7B6D1AE0"/>
    <w:rsid w:val="7BAC435C"/>
    <w:rsid w:val="7D3438B3"/>
    <w:rsid w:val="7D8B7349"/>
    <w:rsid w:val="7E19068A"/>
    <w:rsid w:val="7E32152C"/>
    <w:rsid w:val="7EE674CC"/>
    <w:rsid w:val="7EF31671"/>
    <w:rsid w:val="7F6B5CE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76"/>
    <w:pPr>
      <w:spacing w:after="24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qFormat/>
    <w:rsid w:val="00D36E76"/>
    <w:pPr>
      <w:spacing w:after="120" w:line="240" w:lineRule="auto"/>
    </w:pPr>
    <w:rPr>
      <w:rFonts w:eastAsia="MS Mincho"/>
    </w:rPr>
  </w:style>
  <w:style w:type="paragraph" w:styleId="Footer">
    <w:name w:val="footer"/>
    <w:basedOn w:val="Normal"/>
    <w:link w:val="FooterChar"/>
    <w:uiPriority w:val="99"/>
    <w:unhideWhenUsed/>
    <w:qFormat/>
    <w:rsid w:val="00D36E76"/>
    <w:pPr>
      <w:tabs>
        <w:tab w:val="center" w:pos="4680"/>
        <w:tab w:val="right" w:pos="9360"/>
      </w:tabs>
      <w:spacing w:after="0" w:line="240" w:lineRule="auto"/>
    </w:pPr>
    <w:rPr>
      <w:rFonts w:ascii="Calibri" w:eastAsia="Calibri" w:hAnsi="Calibri"/>
      <w:sz w:val="22"/>
      <w:szCs w:val="22"/>
    </w:rPr>
  </w:style>
  <w:style w:type="paragraph" w:styleId="Header">
    <w:name w:val="header"/>
    <w:basedOn w:val="Normal"/>
    <w:link w:val="HeaderChar"/>
    <w:uiPriority w:val="99"/>
    <w:unhideWhenUsed/>
    <w:qFormat/>
    <w:rsid w:val="00D36E76"/>
    <w:pPr>
      <w:tabs>
        <w:tab w:val="center" w:pos="4680"/>
        <w:tab w:val="right" w:pos="9360"/>
      </w:tabs>
      <w:spacing w:after="0" w:line="240" w:lineRule="auto"/>
    </w:pPr>
    <w:rPr>
      <w:rFonts w:ascii="Calibri" w:eastAsia="Calibri" w:hAnsi="Calibri"/>
      <w:sz w:val="22"/>
      <w:szCs w:val="22"/>
    </w:rPr>
  </w:style>
  <w:style w:type="paragraph" w:styleId="NormalWeb">
    <w:name w:val="Normal (Web)"/>
    <w:basedOn w:val="Normal"/>
    <w:uiPriority w:val="99"/>
    <w:unhideWhenUsed/>
    <w:qFormat/>
    <w:rsid w:val="00D36E76"/>
    <w:pPr>
      <w:spacing w:before="100" w:beforeAutospacing="1" w:after="100" w:afterAutospacing="1" w:line="240" w:lineRule="auto"/>
    </w:pPr>
    <w:rPr>
      <w:lang w:val="en-IN" w:eastAsia="en-IN"/>
    </w:rPr>
  </w:style>
  <w:style w:type="character" w:styleId="Emphasis">
    <w:name w:val="Emphasis"/>
    <w:uiPriority w:val="20"/>
    <w:qFormat/>
    <w:rsid w:val="00D36E76"/>
    <w:rPr>
      <w:i/>
      <w:iCs/>
    </w:rPr>
  </w:style>
  <w:style w:type="character" w:styleId="Hyperlink">
    <w:name w:val="Hyperlink"/>
    <w:basedOn w:val="DefaultParagraphFont"/>
    <w:uiPriority w:val="99"/>
    <w:unhideWhenUsed/>
    <w:qFormat/>
    <w:rsid w:val="00D36E76"/>
    <w:rPr>
      <w:color w:val="0000FF"/>
      <w:u w:val="single"/>
    </w:rPr>
  </w:style>
  <w:style w:type="table" w:styleId="TableGrid">
    <w:name w:val="Table Grid"/>
    <w:basedOn w:val="TableNormal"/>
    <w:uiPriority w:val="59"/>
    <w:qFormat/>
    <w:rsid w:val="00D36E7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36E76"/>
    <w:pPr>
      <w:ind w:left="720"/>
    </w:pPr>
  </w:style>
  <w:style w:type="paragraph" w:customStyle="1" w:styleId="western">
    <w:name w:val="western"/>
    <w:basedOn w:val="Normal"/>
    <w:qFormat/>
    <w:rsid w:val="00D36E76"/>
    <w:pPr>
      <w:suppressAutoHyphens/>
      <w:spacing w:after="115"/>
    </w:pPr>
    <w:rPr>
      <w:color w:val="000000"/>
    </w:rPr>
  </w:style>
  <w:style w:type="paragraph" w:customStyle="1" w:styleId="TextBody">
    <w:name w:val="Text Body"/>
    <w:basedOn w:val="Normal"/>
    <w:qFormat/>
    <w:rsid w:val="00D36E76"/>
    <w:pPr>
      <w:suppressAutoHyphens/>
      <w:spacing w:after="140" w:line="288" w:lineRule="auto"/>
      <w:jc w:val="both"/>
    </w:pPr>
    <w:rPr>
      <w:rFonts w:eastAsia="Calibri"/>
      <w:color w:val="00000A"/>
      <w:sz w:val="20"/>
      <w:szCs w:val="20"/>
      <w:lang w:val="en-IN" w:eastAsia="en-IN"/>
    </w:rPr>
  </w:style>
  <w:style w:type="paragraph" w:customStyle="1" w:styleId="TextBodyIndent">
    <w:name w:val="Text Body Indent"/>
    <w:basedOn w:val="Normal"/>
    <w:qFormat/>
    <w:rsid w:val="00D36E76"/>
    <w:pPr>
      <w:suppressAutoHyphens/>
      <w:spacing w:after="120"/>
      <w:ind w:left="283"/>
      <w:jc w:val="both"/>
    </w:pPr>
    <w:rPr>
      <w:rFonts w:eastAsia="Calibri"/>
      <w:color w:val="00000A"/>
      <w:sz w:val="20"/>
      <w:szCs w:val="20"/>
      <w:lang w:val="en-IN" w:eastAsia="en-IN"/>
    </w:rPr>
  </w:style>
  <w:style w:type="paragraph" w:customStyle="1" w:styleId="MediumGrid1-Accent21">
    <w:name w:val="Medium Grid 1 - Accent 21"/>
    <w:basedOn w:val="Normal"/>
    <w:uiPriority w:val="34"/>
    <w:qFormat/>
    <w:rsid w:val="00D36E76"/>
    <w:pPr>
      <w:suppressAutoHyphens/>
      <w:spacing w:after="0"/>
      <w:ind w:left="720"/>
      <w:contextualSpacing/>
      <w:jc w:val="both"/>
    </w:pPr>
    <w:rPr>
      <w:rFonts w:eastAsia="Calibri"/>
      <w:color w:val="00000A"/>
      <w:sz w:val="20"/>
      <w:szCs w:val="20"/>
      <w:lang w:val="en-IN" w:eastAsia="en-IN"/>
    </w:rPr>
  </w:style>
  <w:style w:type="character" w:customStyle="1" w:styleId="BodyTextChar">
    <w:name w:val="Body Text Char"/>
    <w:link w:val="BodyText"/>
    <w:uiPriority w:val="99"/>
    <w:semiHidden/>
    <w:qFormat/>
    <w:rsid w:val="00D36E76"/>
    <w:rPr>
      <w:rFonts w:ascii="Times New Roman" w:eastAsia="MS Mincho" w:hAnsi="Times New Roman" w:cs="Times New Roman"/>
      <w:sz w:val="24"/>
      <w:szCs w:val="24"/>
      <w:lang w:val="en-US"/>
    </w:rPr>
  </w:style>
  <w:style w:type="paragraph" w:customStyle="1" w:styleId="Style3">
    <w:name w:val="Style3"/>
    <w:basedOn w:val="Normal"/>
    <w:qFormat/>
    <w:rsid w:val="00D36E76"/>
    <w:pPr>
      <w:spacing w:after="0" w:line="360" w:lineRule="auto"/>
      <w:jc w:val="both"/>
    </w:pPr>
    <w:rPr>
      <w:sz w:val="28"/>
    </w:rPr>
  </w:style>
  <w:style w:type="character" w:customStyle="1" w:styleId="apple-converted-space">
    <w:name w:val="apple-converted-space"/>
    <w:basedOn w:val="DefaultParagraphFont"/>
    <w:qFormat/>
    <w:rsid w:val="00D36E76"/>
  </w:style>
  <w:style w:type="table" w:customStyle="1" w:styleId="TableGrid1">
    <w:name w:val="Table Grid1"/>
    <w:basedOn w:val="TableNormal"/>
    <w:uiPriority w:val="59"/>
    <w:qFormat/>
    <w:rsid w:val="00D36E7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qFormat/>
    <w:rsid w:val="00D36E7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qFormat/>
    <w:rsid w:val="00D36E7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qFormat/>
    <w:rsid w:val="00D36E76"/>
    <w:rPr>
      <w:sz w:val="22"/>
      <w:szCs w:val="22"/>
      <w:lang w:val="en-US" w:eastAsia="en-US"/>
    </w:rPr>
  </w:style>
  <w:style w:type="character" w:customStyle="1" w:styleId="FooterChar">
    <w:name w:val="Footer Char"/>
    <w:link w:val="Footer"/>
    <w:uiPriority w:val="99"/>
    <w:qFormat/>
    <w:rsid w:val="00D36E76"/>
    <w:rPr>
      <w:sz w:val="22"/>
      <w:szCs w:val="22"/>
      <w:lang w:val="en-US" w:eastAsia="en-US"/>
    </w:rPr>
  </w:style>
  <w:style w:type="paragraph" w:styleId="ListParagraph">
    <w:name w:val="List Paragraph"/>
    <w:basedOn w:val="Normal"/>
    <w:link w:val="ListParagraphChar"/>
    <w:uiPriority w:val="34"/>
    <w:qFormat/>
    <w:rsid w:val="00D36E76"/>
    <w:pPr>
      <w:spacing w:after="0" w:line="240" w:lineRule="auto"/>
      <w:ind w:left="720"/>
      <w:contextualSpacing/>
    </w:pPr>
  </w:style>
  <w:style w:type="table" w:customStyle="1" w:styleId="TableGrid4">
    <w:name w:val="Table Grid4"/>
    <w:basedOn w:val="TableNormal"/>
    <w:uiPriority w:val="59"/>
    <w:qFormat/>
    <w:rsid w:val="00D36E7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qFormat/>
    <w:locked/>
    <w:rsid w:val="00D36E76"/>
    <w:rPr>
      <w:rFonts w:ascii="Times New Roman" w:eastAsia="Times New Roman" w:hAnsi="Times New Roman"/>
      <w:sz w:val="24"/>
      <w:szCs w:val="24"/>
    </w:rPr>
  </w:style>
  <w:style w:type="paragraph" w:styleId="NoSpacing">
    <w:name w:val="No Spacing"/>
    <w:uiPriority w:val="1"/>
    <w:qFormat/>
    <w:rsid w:val="00D36E76"/>
    <w:rPr>
      <w:sz w:val="22"/>
      <w:szCs w:val="22"/>
    </w:rPr>
  </w:style>
</w:styles>
</file>

<file path=word/webSettings.xml><?xml version="1.0" encoding="utf-8"?>
<w:webSettings xmlns:r="http://schemas.openxmlformats.org/officeDocument/2006/relationships" xmlns:w="http://schemas.openxmlformats.org/wordprocessingml/2006/main">
  <w:divs>
    <w:div w:id="117534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hannokhan.ad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7D71660-2FD7-4A7C-B26C-EA42FE8D6A2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7610</Words>
  <Characters>43381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USER</cp:lastModifiedBy>
  <cp:revision>2</cp:revision>
  <cp:lastPrinted>2019-12-14T09:45:00Z</cp:lastPrinted>
  <dcterms:created xsi:type="dcterms:W3CDTF">2020-10-02T11:23:00Z</dcterms:created>
  <dcterms:modified xsi:type="dcterms:W3CDTF">2020-10-02T11:23:00Z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